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B8" w:rsidRDefault="009C1CFB">
      <w:pPr>
        <w:pStyle w:val="20"/>
        <w:framePr w:w="8995" w:h="1155" w:hRule="exact" w:wrap="none" w:vAnchor="page" w:hAnchor="page" w:x="1879" w:y="1108"/>
        <w:shd w:val="clear" w:color="auto" w:fill="auto"/>
        <w:spacing w:after="267"/>
      </w:pPr>
      <w:r>
        <w:t>Государственное профессиональное образовательное учреждение</w:t>
      </w:r>
      <w:r>
        <w:br/>
        <w:t>Тульской области «Техникум технологий пищевых производств»</w:t>
      </w:r>
    </w:p>
    <w:p w:rsidR="004D0DB8" w:rsidRDefault="009C1CFB">
      <w:pPr>
        <w:pStyle w:val="20"/>
        <w:framePr w:w="8995" w:h="1155" w:hRule="exact" w:wrap="none" w:vAnchor="page" w:hAnchor="page" w:x="1879" w:y="1108"/>
        <w:shd w:val="clear" w:color="auto" w:fill="auto"/>
        <w:spacing w:after="0" w:line="240" w:lineRule="exact"/>
      </w:pPr>
      <w:r>
        <w:t>(ГПОУ ТО «ТТПП»)</w:t>
      </w:r>
    </w:p>
    <w:p w:rsidR="002A6535" w:rsidRDefault="009C1CFB" w:rsidP="002A6535">
      <w:pPr>
        <w:pStyle w:val="30"/>
        <w:framePr w:w="8995" w:h="1381" w:hRule="exact" w:wrap="none" w:vAnchor="page" w:hAnchor="page" w:x="1996" w:y="4111"/>
        <w:shd w:val="clear" w:color="auto" w:fill="auto"/>
        <w:spacing w:before="0" w:after="283" w:line="240" w:lineRule="exact"/>
      </w:pPr>
      <w:r>
        <w:t xml:space="preserve">РАБОЧАЯ ПРОГРАММА ОБЩЕОБРАЗОВАТЕЛЬНОГО  УЧЕБНОГО ПРЕДМЕТА                   </w:t>
      </w:r>
    </w:p>
    <w:p w:rsidR="004D0DB8" w:rsidRDefault="002A6535" w:rsidP="002A6535">
      <w:pPr>
        <w:pStyle w:val="30"/>
        <w:framePr w:w="8995" w:h="1381" w:hRule="exact" w:wrap="none" w:vAnchor="page" w:hAnchor="page" w:x="1996" w:y="4111"/>
        <w:shd w:val="clear" w:color="auto" w:fill="auto"/>
        <w:spacing w:before="0" w:after="283" w:line="240" w:lineRule="exact"/>
      </w:pPr>
      <w:r>
        <w:t xml:space="preserve">                                              </w:t>
      </w:r>
      <w:r w:rsidR="009C1CFB">
        <w:t>ПД.0</w:t>
      </w:r>
      <w:r w:rsidR="006411AF">
        <w:t>4</w:t>
      </w:r>
      <w:r w:rsidR="009C1CFB">
        <w:t xml:space="preserve"> ИНФОРМАТИКА</w:t>
      </w:r>
    </w:p>
    <w:p w:rsidR="004D0DB8" w:rsidRDefault="009C1CFB">
      <w:pPr>
        <w:pStyle w:val="30"/>
        <w:framePr w:w="8995" w:h="571" w:hRule="exact" w:wrap="none" w:vAnchor="page" w:hAnchor="page" w:x="1879" w:y="5829"/>
        <w:shd w:val="clear" w:color="auto" w:fill="auto"/>
        <w:spacing w:before="0" w:after="0" w:line="240" w:lineRule="exact"/>
        <w:jc w:val="center"/>
      </w:pPr>
      <w:r>
        <w:t>Уровень профессионального образования</w:t>
      </w:r>
    </w:p>
    <w:p w:rsidR="004D0DB8" w:rsidRDefault="009C1CFB">
      <w:pPr>
        <w:pStyle w:val="20"/>
        <w:framePr w:w="8995" w:h="571" w:hRule="exact" w:wrap="none" w:vAnchor="page" w:hAnchor="page" w:x="1879" w:y="5829"/>
        <w:shd w:val="clear" w:color="auto" w:fill="auto"/>
        <w:spacing w:after="0" w:line="240" w:lineRule="exact"/>
      </w:pPr>
      <w:r>
        <w:t>Среднее профессиональное образование</w:t>
      </w:r>
    </w:p>
    <w:p w:rsidR="004D0DB8" w:rsidRDefault="009C1CFB" w:rsidP="002A6535">
      <w:pPr>
        <w:pStyle w:val="30"/>
        <w:framePr w:w="8995" w:h="2176" w:hRule="exact" w:wrap="none" w:vAnchor="page" w:hAnchor="page" w:x="1846" w:y="6871"/>
        <w:shd w:val="clear" w:color="auto" w:fill="auto"/>
        <w:spacing w:before="0" w:after="267" w:line="274" w:lineRule="exact"/>
        <w:jc w:val="center"/>
      </w:pPr>
      <w:r>
        <w:t>Основная профессиональная образовательная программа</w:t>
      </w:r>
      <w:r>
        <w:br/>
      </w:r>
      <w:proofErr w:type="spellStart"/>
      <w:r>
        <w:t>Программа</w:t>
      </w:r>
      <w:proofErr w:type="spellEnd"/>
      <w:r>
        <w:t xml:space="preserve"> подготовки специалистов среднего звена</w:t>
      </w:r>
      <w:r>
        <w:br/>
        <w:t>Специальность 19.02.08 Технология мяса и мясных продуктов</w:t>
      </w:r>
    </w:p>
    <w:p w:rsidR="004D0DB8" w:rsidRDefault="009C1CFB" w:rsidP="002A6535">
      <w:pPr>
        <w:pStyle w:val="30"/>
        <w:framePr w:w="8995" w:h="2176" w:hRule="exact" w:wrap="none" w:vAnchor="page" w:hAnchor="page" w:x="1846" w:y="6871"/>
        <w:shd w:val="clear" w:color="auto" w:fill="auto"/>
        <w:spacing w:before="0" w:after="0" w:line="240" w:lineRule="exact"/>
        <w:jc w:val="center"/>
      </w:pPr>
      <w:r>
        <w:t>Форма обучения: очная</w:t>
      </w:r>
    </w:p>
    <w:p w:rsidR="004D0DB8" w:rsidRDefault="009C1CFB">
      <w:pPr>
        <w:pStyle w:val="30"/>
        <w:framePr w:w="8995" w:h="605" w:hRule="exact" w:wrap="none" w:vAnchor="page" w:hAnchor="page" w:x="1879" w:y="9114"/>
        <w:shd w:val="clear" w:color="auto" w:fill="auto"/>
        <w:spacing w:before="0" w:after="0" w:line="274" w:lineRule="exact"/>
        <w:jc w:val="center"/>
      </w:pPr>
      <w:r>
        <w:t>Квалификация выпускника:</w:t>
      </w:r>
      <w:r>
        <w:br/>
        <w:t>Техник-технолог</w:t>
      </w:r>
    </w:p>
    <w:p w:rsidR="004D0DB8" w:rsidRDefault="009C1CFB">
      <w:pPr>
        <w:pStyle w:val="20"/>
        <w:framePr w:w="8995" w:h="302" w:hRule="exact" w:wrap="none" w:vAnchor="page" w:hAnchor="page" w:x="1879" w:y="10240"/>
        <w:shd w:val="clear" w:color="auto" w:fill="auto"/>
        <w:spacing w:after="0" w:line="240" w:lineRule="exact"/>
      </w:pPr>
      <w:r>
        <w:t>Профиль профессионального образования - естественнонаучный</w:t>
      </w:r>
    </w:p>
    <w:p w:rsidR="004D0DB8" w:rsidRDefault="009C1CFB">
      <w:pPr>
        <w:pStyle w:val="20"/>
        <w:framePr w:w="8995" w:h="302" w:hRule="exact" w:wrap="none" w:vAnchor="page" w:hAnchor="page" w:x="1879" w:y="11066"/>
        <w:shd w:val="clear" w:color="auto" w:fill="auto"/>
        <w:spacing w:after="0" w:line="240" w:lineRule="exact"/>
      </w:pPr>
      <w:r>
        <w:t>Углубленный уровень</w:t>
      </w:r>
    </w:p>
    <w:p w:rsidR="004D0DB8" w:rsidRDefault="004D0DB8">
      <w:pPr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>
      <w:pPr>
        <w:pStyle w:val="20"/>
        <w:framePr w:w="9408" w:h="1709" w:hRule="exact" w:wrap="none" w:vAnchor="page" w:hAnchor="page" w:x="1673" w:y="1108"/>
        <w:shd w:val="clear" w:color="auto" w:fill="auto"/>
        <w:spacing w:after="0"/>
        <w:ind w:firstLine="740"/>
        <w:jc w:val="both"/>
      </w:pPr>
      <w:proofErr w:type="gramStart"/>
      <w:r>
        <w:lastRenderedPageBreak/>
        <w:t>Рабочая программа учебного предмета «Информатика» предназначена для изучения информатики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специалистов среднего звена по программе 19.02.08 Технология мяса и мясных продуктов.</w:t>
      </w:r>
      <w:proofErr w:type="gramEnd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5"/>
        <w:gridCol w:w="4680"/>
      </w:tblGrid>
      <w:tr w:rsidR="004D0DB8">
        <w:trPr>
          <w:trHeight w:hRule="exact" w:val="56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355" w:h="1138" w:wrap="none" w:vAnchor="page" w:hAnchor="page" w:x="1697" w:y="3343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Рассмотрено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355" w:h="1138" w:wrap="none" w:vAnchor="page" w:hAnchor="page" w:x="1697" w:y="3343"/>
              <w:shd w:val="clear" w:color="auto" w:fill="auto"/>
              <w:spacing w:after="0" w:line="269" w:lineRule="exact"/>
              <w:jc w:val="left"/>
            </w:pPr>
            <w:r>
              <w:rPr>
                <w:rStyle w:val="21"/>
              </w:rPr>
              <w:t>Одобрено педагогическим советом ГПОУ ТО «ТТПП»</w:t>
            </w:r>
          </w:p>
        </w:tc>
      </w:tr>
      <w:tr w:rsidR="004D0DB8">
        <w:trPr>
          <w:trHeight w:hRule="exact" w:val="571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42D19" w:rsidRPr="00342D19" w:rsidRDefault="009C1CFB" w:rsidP="00342D19">
            <w:pPr>
              <w:framePr w:w="9355" w:h="1138" w:wrap="none" w:vAnchor="page" w:hAnchor="page" w:x="1697" w:y="3343"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Style w:val="21"/>
                <w:rFonts w:eastAsia="Arial Unicode MS"/>
              </w:rPr>
              <w:t xml:space="preserve"> </w:t>
            </w:r>
            <w:r w:rsidR="00342D19" w:rsidRPr="00342D1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на заседании ПЦК </w:t>
            </w:r>
            <w:proofErr w:type="spellStart"/>
            <w:r w:rsidR="00342D19" w:rsidRPr="00342D1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ОГСиЭД</w:t>
            </w:r>
            <w:proofErr w:type="spellEnd"/>
          </w:p>
          <w:p w:rsidR="009C1CFB" w:rsidRPr="009C1CFB" w:rsidRDefault="009C1CFB" w:rsidP="009C1CFB">
            <w:pPr>
              <w:framePr w:w="9355" w:h="1138" w:wrap="none" w:vAnchor="page" w:hAnchor="page" w:x="1697" w:y="3343"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C1CF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Протокол  от 20.04.22 № 9</w:t>
            </w:r>
          </w:p>
          <w:p w:rsidR="004D0DB8" w:rsidRDefault="004D0DB8">
            <w:pPr>
              <w:pStyle w:val="20"/>
              <w:framePr w:w="9355" w:h="1138" w:wrap="none" w:vAnchor="page" w:hAnchor="page" w:x="1697" w:y="3343"/>
              <w:shd w:val="clear" w:color="auto" w:fill="auto"/>
              <w:spacing w:after="0"/>
              <w:jc w:val="left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CFB" w:rsidRPr="009C1CFB" w:rsidRDefault="009C1CFB" w:rsidP="009C1CFB">
            <w:pPr>
              <w:framePr w:w="9355" w:h="1138" w:wrap="none" w:vAnchor="page" w:hAnchor="page" w:x="1697" w:y="3343"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Style w:val="21"/>
                <w:rFonts w:eastAsia="Arial Unicode MS"/>
              </w:rPr>
              <w:t xml:space="preserve"> </w:t>
            </w:r>
            <w:r w:rsidRPr="009C1CF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Протокол от 28.04.2022 № 7</w:t>
            </w:r>
          </w:p>
          <w:p w:rsidR="004D0DB8" w:rsidRDefault="004D0DB8">
            <w:pPr>
              <w:pStyle w:val="20"/>
              <w:framePr w:w="9355" w:h="1138" w:wrap="none" w:vAnchor="page" w:hAnchor="page" w:x="1697" w:y="3343"/>
              <w:shd w:val="clear" w:color="auto" w:fill="auto"/>
              <w:spacing w:after="0" w:line="240" w:lineRule="exact"/>
              <w:jc w:val="left"/>
            </w:pPr>
          </w:p>
        </w:tc>
      </w:tr>
    </w:tbl>
    <w:p w:rsidR="004D0DB8" w:rsidRDefault="009C1CFB">
      <w:pPr>
        <w:pStyle w:val="20"/>
        <w:framePr w:w="9408" w:h="1381" w:hRule="exact" w:wrap="none" w:vAnchor="page" w:hAnchor="page" w:x="1673" w:y="5326"/>
        <w:shd w:val="clear" w:color="auto" w:fill="auto"/>
        <w:spacing w:after="0" w:line="557" w:lineRule="exact"/>
        <w:ind w:right="4660"/>
        <w:jc w:val="left"/>
      </w:pPr>
      <w:r>
        <w:t>Организация-разработчик: ГПОУ ТО «ТТПП» Составитель,</w:t>
      </w:r>
    </w:p>
    <w:p w:rsidR="004D0DB8" w:rsidRDefault="009C1CFB">
      <w:pPr>
        <w:pStyle w:val="20"/>
        <w:framePr w:w="9408" w:h="1381" w:hRule="exact" w:wrap="none" w:vAnchor="page" w:hAnchor="page" w:x="1673" w:y="5326"/>
        <w:shd w:val="clear" w:color="auto" w:fill="auto"/>
        <w:spacing w:after="0" w:line="240" w:lineRule="exact"/>
        <w:jc w:val="left"/>
      </w:pPr>
      <w:r>
        <w:t>Преподаватель - Николаева А.Е.</w:t>
      </w:r>
    </w:p>
    <w:p w:rsidR="004D0DB8" w:rsidRDefault="004D0DB8">
      <w:pPr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>
      <w:pPr>
        <w:pStyle w:val="30"/>
        <w:framePr w:w="9389" w:h="298" w:hRule="exact" w:wrap="none" w:vAnchor="page" w:hAnchor="page" w:x="1681" w:y="1134"/>
        <w:shd w:val="clear" w:color="auto" w:fill="auto"/>
        <w:spacing w:before="0" w:after="0" w:line="240" w:lineRule="exact"/>
        <w:jc w:val="center"/>
      </w:pPr>
      <w:r>
        <w:lastRenderedPageBreak/>
        <w:t>СОДЕРЖАНИЕ</w:t>
      </w:r>
    </w:p>
    <w:p w:rsidR="004D0DB8" w:rsidRDefault="009C1CFB" w:rsidP="00E25FFF">
      <w:pPr>
        <w:pStyle w:val="10"/>
        <w:framePr w:w="9766" w:h="4861" w:hRule="exact" w:wrap="none" w:vAnchor="page" w:hAnchor="page" w:x="1096" w:y="2536"/>
        <w:numPr>
          <w:ilvl w:val="0"/>
          <w:numId w:val="1"/>
        </w:numPr>
        <w:shd w:val="clear" w:color="auto" w:fill="auto"/>
        <w:tabs>
          <w:tab w:val="left" w:pos="346"/>
          <w:tab w:val="right" w:leader="dot" w:pos="9318"/>
        </w:tabs>
        <w:spacing w:before="0"/>
      </w:pPr>
      <w:r>
        <w:t>ПАСПОРТ РАБОЧЕЙ ПРОГРАММЫ УЧЕБНОГО ПРЕДМЕТА</w:t>
      </w:r>
      <w:r>
        <w:tab/>
        <w:t>4</w:t>
      </w:r>
    </w:p>
    <w:p w:rsidR="004D0DB8" w:rsidRDefault="004752C6" w:rsidP="00E25FFF">
      <w:pPr>
        <w:pStyle w:val="10"/>
        <w:framePr w:w="9766" w:h="4861" w:hRule="exact" w:wrap="none" w:vAnchor="page" w:hAnchor="page" w:x="1096" w:y="2536"/>
        <w:numPr>
          <w:ilvl w:val="1"/>
          <w:numId w:val="1"/>
        </w:numPr>
        <w:shd w:val="clear" w:color="auto" w:fill="auto"/>
        <w:tabs>
          <w:tab w:val="left" w:pos="507"/>
          <w:tab w:val="right" w:leader="dot" w:pos="9318"/>
        </w:tabs>
        <w:spacing w:before="0"/>
      </w:pPr>
      <w:hyperlink w:anchor="bookmark1" w:tooltip="Current Document">
        <w:r w:rsidR="009C1CFB">
          <w:t>Область применения рабочей программы</w:t>
        </w:r>
        <w:r w:rsidR="009C1CFB">
          <w:tab/>
          <w:t>4</w:t>
        </w:r>
      </w:hyperlink>
    </w:p>
    <w:p w:rsidR="004D0DB8" w:rsidRDefault="004752C6" w:rsidP="00E25FFF">
      <w:pPr>
        <w:pStyle w:val="10"/>
        <w:framePr w:w="9766" w:h="4861" w:hRule="exact" w:wrap="none" w:vAnchor="page" w:hAnchor="page" w:x="1096" w:y="2536"/>
        <w:numPr>
          <w:ilvl w:val="1"/>
          <w:numId w:val="1"/>
        </w:numPr>
        <w:shd w:val="clear" w:color="auto" w:fill="auto"/>
        <w:tabs>
          <w:tab w:val="left" w:pos="507"/>
        </w:tabs>
        <w:spacing w:before="0"/>
      </w:pPr>
      <w:hyperlink w:anchor="bookmark3" w:tooltip="Current Document">
        <w:r w:rsidR="009C1CFB">
          <w:t>Место учебного предмета в структуре основной профессиональной образовательной</w:t>
        </w:r>
      </w:hyperlink>
    </w:p>
    <w:p w:rsidR="004D0DB8" w:rsidRDefault="009C1CFB" w:rsidP="00E25FFF">
      <w:pPr>
        <w:pStyle w:val="10"/>
        <w:framePr w:w="9766" w:h="4861" w:hRule="exact" w:wrap="none" w:vAnchor="page" w:hAnchor="page" w:x="1096" w:y="2536"/>
        <w:shd w:val="clear" w:color="auto" w:fill="auto"/>
        <w:tabs>
          <w:tab w:val="right" w:leader="dot" w:pos="9318"/>
        </w:tabs>
        <w:spacing w:before="0"/>
      </w:pPr>
      <w:r>
        <w:t>программы</w:t>
      </w:r>
      <w:r>
        <w:tab/>
        <w:t>4</w:t>
      </w:r>
    </w:p>
    <w:p w:rsidR="004D0DB8" w:rsidRDefault="004752C6" w:rsidP="00E25FFF">
      <w:pPr>
        <w:pStyle w:val="10"/>
        <w:framePr w:w="9766" w:h="4861" w:hRule="exact" w:wrap="none" w:vAnchor="page" w:hAnchor="page" w:x="1096" w:y="2536"/>
        <w:numPr>
          <w:ilvl w:val="1"/>
          <w:numId w:val="1"/>
        </w:numPr>
        <w:shd w:val="clear" w:color="auto" w:fill="auto"/>
        <w:tabs>
          <w:tab w:val="left" w:pos="507"/>
        </w:tabs>
        <w:spacing w:before="0"/>
      </w:pPr>
      <w:hyperlink w:anchor="bookmark6" w:tooltip="Current Document">
        <w:r w:rsidR="009C1CFB">
          <w:t>Цели и задачи учебного предмета - требования к результатам освоения учебного</w:t>
        </w:r>
      </w:hyperlink>
    </w:p>
    <w:p w:rsidR="004D0DB8" w:rsidRDefault="004752C6" w:rsidP="00E25FFF">
      <w:pPr>
        <w:pStyle w:val="10"/>
        <w:framePr w:w="9766" w:h="4861" w:hRule="exact" w:wrap="none" w:vAnchor="page" w:hAnchor="page" w:x="1096" w:y="2536"/>
        <w:shd w:val="clear" w:color="auto" w:fill="auto"/>
        <w:tabs>
          <w:tab w:val="right" w:leader="dot" w:pos="9318"/>
        </w:tabs>
        <w:spacing w:before="0"/>
      </w:pPr>
      <w:hyperlink w:anchor="bookmark8" w:tooltip="Current Document">
        <w:r w:rsidR="009C1CFB">
          <w:t>предмета</w:t>
        </w:r>
        <w:r w:rsidR="009C1CFB">
          <w:tab/>
          <w:t>4</w:t>
        </w:r>
      </w:hyperlink>
    </w:p>
    <w:p w:rsidR="004D0DB8" w:rsidRDefault="004752C6" w:rsidP="00E25FFF">
      <w:pPr>
        <w:pStyle w:val="10"/>
        <w:framePr w:w="9766" w:h="4861" w:hRule="exact" w:wrap="none" w:vAnchor="page" w:hAnchor="page" w:x="1096" w:y="2536"/>
        <w:numPr>
          <w:ilvl w:val="1"/>
          <w:numId w:val="1"/>
        </w:numPr>
        <w:shd w:val="clear" w:color="auto" w:fill="auto"/>
        <w:tabs>
          <w:tab w:val="left" w:pos="507"/>
          <w:tab w:val="left" w:leader="dot" w:pos="9098"/>
        </w:tabs>
        <w:spacing w:before="0"/>
      </w:pPr>
      <w:hyperlink w:anchor="bookmark10" w:tooltip="Current Document">
        <w:r w:rsidR="009C1CFB">
          <w:t>Количество часов на освоение программы учебного предмета</w:t>
        </w:r>
        <w:r w:rsidR="009C1CFB">
          <w:tab/>
          <w:t>5</w:t>
        </w:r>
      </w:hyperlink>
    </w:p>
    <w:p w:rsidR="004D0DB8" w:rsidRDefault="009C1CFB" w:rsidP="00E25FFF">
      <w:pPr>
        <w:pStyle w:val="10"/>
        <w:framePr w:w="9766" w:h="4861" w:hRule="exact" w:wrap="none" w:vAnchor="page" w:hAnchor="page" w:x="1096" w:y="2536"/>
        <w:numPr>
          <w:ilvl w:val="0"/>
          <w:numId w:val="1"/>
        </w:numPr>
        <w:shd w:val="clear" w:color="auto" w:fill="auto"/>
        <w:tabs>
          <w:tab w:val="left" w:pos="354"/>
          <w:tab w:val="right" w:leader="dot" w:pos="9318"/>
        </w:tabs>
        <w:spacing w:before="0"/>
      </w:pPr>
      <w:r>
        <w:t>ПЛАНИРУЕМЫЕ РЕЗУЛЬТАТЫ ОСВОЕНИЯ УЧЕБНОГО ПРЕДМЕТА</w:t>
      </w:r>
      <w:r>
        <w:tab/>
        <w:t>6</w:t>
      </w:r>
    </w:p>
    <w:p w:rsidR="004D0DB8" w:rsidRDefault="009C1CFB" w:rsidP="00E25FFF">
      <w:pPr>
        <w:pStyle w:val="10"/>
        <w:framePr w:w="9766" w:h="4861" w:hRule="exact" w:wrap="none" w:vAnchor="page" w:hAnchor="page" w:x="1096" w:y="2536"/>
        <w:numPr>
          <w:ilvl w:val="0"/>
          <w:numId w:val="2"/>
        </w:numPr>
        <w:shd w:val="clear" w:color="auto" w:fill="auto"/>
        <w:tabs>
          <w:tab w:val="left" w:pos="526"/>
          <w:tab w:val="right" w:leader="dot" w:pos="9318"/>
        </w:tabs>
        <w:spacing w:before="0"/>
      </w:pPr>
      <w:r>
        <w:t>Объем учебного предмета и виды учебной работы</w:t>
      </w:r>
      <w:r>
        <w:tab/>
        <w:t>14</w:t>
      </w:r>
    </w:p>
    <w:p w:rsidR="004D0DB8" w:rsidRDefault="004752C6" w:rsidP="00E25FFF">
      <w:pPr>
        <w:pStyle w:val="10"/>
        <w:framePr w:w="9766" w:h="4861" w:hRule="exact" w:wrap="none" w:vAnchor="page" w:hAnchor="page" w:x="1096" w:y="2536"/>
        <w:numPr>
          <w:ilvl w:val="0"/>
          <w:numId w:val="2"/>
        </w:numPr>
        <w:shd w:val="clear" w:color="auto" w:fill="auto"/>
        <w:tabs>
          <w:tab w:val="left" w:pos="526"/>
        </w:tabs>
        <w:spacing w:before="0"/>
      </w:pPr>
      <w:hyperlink w:anchor="bookmark14" w:tooltip="Current Document">
        <w:r w:rsidR="009C1CFB">
          <w:t>Тематический план и содержание учебного предмета, в том числе с учетом</w:t>
        </w:r>
      </w:hyperlink>
    </w:p>
    <w:p w:rsidR="004D0DB8" w:rsidRDefault="009C1CFB" w:rsidP="00E25FFF">
      <w:pPr>
        <w:pStyle w:val="10"/>
        <w:framePr w:w="9766" w:h="4861" w:hRule="exact" w:wrap="none" w:vAnchor="page" w:hAnchor="page" w:x="1096" w:y="2536"/>
        <w:shd w:val="clear" w:color="auto" w:fill="auto"/>
        <w:tabs>
          <w:tab w:val="right" w:leader="dot" w:pos="9318"/>
        </w:tabs>
        <w:spacing w:before="0"/>
      </w:pPr>
      <w:r>
        <w:t>программы воспитания</w:t>
      </w:r>
      <w:r>
        <w:tab/>
        <w:t>15</w:t>
      </w:r>
    </w:p>
    <w:p w:rsidR="004D0DB8" w:rsidRDefault="009C1CFB" w:rsidP="00E25FFF">
      <w:pPr>
        <w:pStyle w:val="10"/>
        <w:framePr w:w="9766" w:h="4861" w:hRule="exact" w:wrap="none" w:vAnchor="page" w:hAnchor="page" w:x="1096" w:y="2536"/>
        <w:numPr>
          <w:ilvl w:val="0"/>
          <w:numId w:val="3"/>
        </w:numPr>
        <w:shd w:val="clear" w:color="auto" w:fill="auto"/>
        <w:tabs>
          <w:tab w:val="left" w:pos="354"/>
          <w:tab w:val="right" w:leader="dot" w:pos="9318"/>
        </w:tabs>
        <w:spacing w:before="0"/>
      </w:pPr>
      <w:r>
        <w:t>УСЛОВИЯ РЕАЛИЗАЦИИ УЧЕБНОГО ПРЕДМЕТА</w:t>
      </w:r>
      <w:r>
        <w:tab/>
        <w:t>21</w:t>
      </w:r>
    </w:p>
    <w:p w:rsidR="004D0DB8" w:rsidRDefault="004752C6" w:rsidP="00E25FFF">
      <w:pPr>
        <w:pStyle w:val="10"/>
        <w:framePr w:w="9766" w:h="4861" w:hRule="exact" w:wrap="none" w:vAnchor="page" w:hAnchor="page" w:x="1096" w:y="2536"/>
        <w:numPr>
          <w:ilvl w:val="1"/>
          <w:numId w:val="3"/>
        </w:numPr>
        <w:shd w:val="clear" w:color="auto" w:fill="auto"/>
        <w:tabs>
          <w:tab w:val="left" w:pos="464"/>
          <w:tab w:val="right" w:leader="dot" w:pos="9318"/>
        </w:tabs>
        <w:spacing w:before="0"/>
      </w:pPr>
      <w:hyperlink w:anchor="bookmark15" w:tooltip="Current Document">
        <w:r w:rsidR="009C1CFB">
          <w:t>Требования к материально-техническому обеспечению</w:t>
        </w:r>
        <w:r w:rsidR="009C1CFB">
          <w:tab/>
          <w:t>21</w:t>
        </w:r>
      </w:hyperlink>
    </w:p>
    <w:p w:rsidR="004D0DB8" w:rsidRDefault="004752C6" w:rsidP="00E25FFF">
      <w:pPr>
        <w:pStyle w:val="10"/>
        <w:framePr w:w="9766" w:h="4861" w:hRule="exact" w:wrap="none" w:vAnchor="page" w:hAnchor="page" w:x="1096" w:y="2536"/>
        <w:numPr>
          <w:ilvl w:val="1"/>
          <w:numId w:val="3"/>
        </w:numPr>
        <w:shd w:val="clear" w:color="auto" w:fill="auto"/>
        <w:tabs>
          <w:tab w:val="left" w:pos="483"/>
          <w:tab w:val="right" w:leader="dot" w:pos="9318"/>
        </w:tabs>
        <w:spacing w:before="0"/>
      </w:pPr>
      <w:hyperlink w:anchor="bookmark19" w:tooltip="Current Document">
        <w:r w:rsidR="009C1CFB">
          <w:t>Информационное обеспечение обучения</w:t>
        </w:r>
        <w:r w:rsidR="009C1CFB">
          <w:tab/>
          <w:t>21</w:t>
        </w:r>
      </w:hyperlink>
    </w:p>
    <w:p w:rsidR="004D0DB8" w:rsidRDefault="00E25FFF" w:rsidP="00E25FFF">
      <w:pPr>
        <w:pStyle w:val="10"/>
        <w:framePr w:w="9766" w:h="4861" w:hRule="exact" w:wrap="none" w:vAnchor="page" w:hAnchor="page" w:x="1096" w:y="2536"/>
        <w:shd w:val="clear" w:color="auto" w:fill="auto"/>
        <w:tabs>
          <w:tab w:val="left" w:leader="dot" w:pos="9098"/>
        </w:tabs>
        <w:spacing w:before="0"/>
      </w:pPr>
      <w:r>
        <w:t>5</w:t>
      </w:r>
      <w:r w:rsidR="009C1CFB">
        <w:t xml:space="preserve"> КОНТРОЛЬ И ОЦЕНКА РЕЗУЛЬТАТОВ ОСВОЕНИЯ УЧЕБНОГО ПРЕДМЕТА</w:t>
      </w:r>
      <w:r w:rsidR="009C1CFB">
        <w:tab/>
        <w:t>22</w:t>
      </w:r>
    </w:p>
    <w:p w:rsidR="004D0DB8" w:rsidRDefault="004D0DB8">
      <w:pPr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 w:rsidP="003011E9">
      <w:pPr>
        <w:pStyle w:val="30"/>
        <w:framePr w:wrap="none" w:vAnchor="page" w:hAnchor="page" w:x="1681" w:y="1134"/>
        <w:numPr>
          <w:ilvl w:val="0"/>
          <w:numId w:val="4"/>
        </w:numPr>
        <w:shd w:val="clear" w:color="auto" w:fill="auto"/>
        <w:tabs>
          <w:tab w:val="left" w:pos="1349"/>
        </w:tabs>
        <w:spacing w:before="0" w:after="0" w:line="240" w:lineRule="exact"/>
        <w:ind w:left="1060"/>
        <w:jc w:val="both"/>
      </w:pPr>
      <w:bookmarkStart w:id="0" w:name="bookmark0"/>
      <w:r>
        <w:rPr>
          <w:rStyle w:val="31"/>
          <w:b/>
          <w:bCs/>
        </w:rPr>
        <w:lastRenderedPageBreak/>
        <w:t xml:space="preserve">ПАСПОРТ РАБОЧЕЙ </w:t>
      </w:r>
      <w:bookmarkEnd w:id="0"/>
      <w:r w:rsidR="003011E9">
        <w:rPr>
          <w:rStyle w:val="31"/>
          <w:b/>
          <w:bCs/>
        </w:rPr>
        <w:t>ПРОГРАММЫ УЧЕБНОГО ПРЕДМЕТА</w:t>
      </w:r>
    </w:p>
    <w:p w:rsidR="00E25FFF" w:rsidRDefault="00E25FFF" w:rsidP="00E25FFF">
      <w:pPr>
        <w:pStyle w:val="12"/>
        <w:framePr w:w="9413" w:h="13651" w:hRule="exact" w:wrap="none" w:vAnchor="page" w:hAnchor="page" w:x="1156" w:y="451"/>
        <w:shd w:val="clear" w:color="auto" w:fill="auto"/>
        <w:spacing w:before="0" w:after="206" w:line="240" w:lineRule="exact"/>
      </w:pPr>
      <w:bookmarkStart w:id="1" w:name="bookmark1"/>
    </w:p>
    <w:p w:rsidR="00E25FFF" w:rsidRDefault="00E25FFF" w:rsidP="00E25FFF">
      <w:pPr>
        <w:pStyle w:val="12"/>
        <w:framePr w:w="9413" w:h="13651" w:hRule="exact" w:wrap="none" w:vAnchor="page" w:hAnchor="page" w:x="1156" w:y="451"/>
        <w:shd w:val="clear" w:color="auto" w:fill="auto"/>
        <w:spacing w:before="0" w:after="206" w:line="240" w:lineRule="exact"/>
      </w:pPr>
    </w:p>
    <w:p w:rsidR="00E25FFF" w:rsidRDefault="00E25FFF" w:rsidP="00E25FFF">
      <w:pPr>
        <w:pStyle w:val="12"/>
        <w:framePr w:w="9413" w:h="13651" w:hRule="exact" w:wrap="none" w:vAnchor="page" w:hAnchor="page" w:x="1156" w:y="451"/>
        <w:shd w:val="clear" w:color="auto" w:fill="auto"/>
        <w:spacing w:before="0" w:after="206" w:line="240" w:lineRule="exact"/>
      </w:pPr>
    </w:p>
    <w:p w:rsidR="004D0DB8" w:rsidRDefault="009C1CFB" w:rsidP="00E25FFF">
      <w:pPr>
        <w:pStyle w:val="12"/>
        <w:framePr w:w="9413" w:h="13651" w:hRule="exact" w:wrap="none" w:vAnchor="page" w:hAnchor="page" w:x="1156" w:y="451"/>
        <w:shd w:val="clear" w:color="auto" w:fill="auto"/>
        <w:spacing w:before="0" w:after="206" w:line="240" w:lineRule="exact"/>
      </w:pPr>
      <w:r>
        <w:t>1.1. Область применения рабочей программы</w:t>
      </w:r>
      <w:bookmarkEnd w:id="1"/>
    </w:p>
    <w:p w:rsidR="004D0DB8" w:rsidRDefault="009C1CFB" w:rsidP="00E25FFF">
      <w:pPr>
        <w:pStyle w:val="20"/>
        <w:framePr w:w="9413" w:h="13651" w:hRule="exact" w:wrap="none" w:vAnchor="page" w:hAnchor="page" w:x="1156" w:y="451"/>
        <w:shd w:val="clear" w:color="auto" w:fill="auto"/>
        <w:spacing w:after="0"/>
        <w:ind w:firstLine="760"/>
        <w:jc w:val="both"/>
      </w:pPr>
      <w:bookmarkStart w:id="2" w:name="bookmark2"/>
      <w:r>
        <w:t>Рабочая программа учебного предмета «Информатика» является частью основной профессиональной программы среднего профессионального образования (ОПОП СПО) 19.02.08 Технология мяса и мясных продуктов, входящей в укрупненную группу специальностей 19.00.00 Промышленная экология и биотехнологии.</w:t>
      </w:r>
      <w:bookmarkEnd w:id="2"/>
    </w:p>
    <w:p w:rsidR="004D0DB8" w:rsidRDefault="009C1CFB" w:rsidP="00E25FFF">
      <w:pPr>
        <w:pStyle w:val="20"/>
        <w:framePr w:w="9413" w:h="13651" w:hRule="exact" w:wrap="none" w:vAnchor="page" w:hAnchor="page" w:x="1156" w:y="451"/>
        <w:shd w:val="clear" w:color="auto" w:fill="auto"/>
        <w:tabs>
          <w:tab w:val="left" w:pos="451"/>
        </w:tabs>
        <w:spacing w:after="0"/>
        <w:ind w:firstLine="760"/>
        <w:jc w:val="both"/>
      </w:pPr>
      <w:r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 (утв. приказом Министерства образования и науки Российской Федерации от 17.09.2012 №</w:t>
      </w:r>
      <w:r>
        <w:tab/>
        <w:t>413), федерального государственного образовательного стандарта среднего</w:t>
      </w:r>
    </w:p>
    <w:p w:rsidR="004D0DB8" w:rsidRDefault="009C1CFB" w:rsidP="00E25FFF">
      <w:pPr>
        <w:pStyle w:val="20"/>
        <w:framePr w:w="9413" w:h="13651" w:hRule="exact" w:wrap="none" w:vAnchor="page" w:hAnchor="page" w:x="1156" w:y="451"/>
        <w:shd w:val="clear" w:color="auto" w:fill="auto"/>
        <w:spacing w:after="0"/>
        <w:jc w:val="both"/>
      </w:pPr>
      <w:proofErr w:type="gramStart"/>
      <w:r>
        <w:t xml:space="preserve">профессионального образования «19.02.08 Технология мяса и мясных продуктов» (утв. </w:t>
      </w:r>
      <w:hyperlink r:id="rId8" w:history="1">
        <w:r>
          <w:rPr>
            <w:rStyle w:val="a3"/>
          </w:rPr>
          <w:t xml:space="preserve">приказом </w:t>
        </w:r>
      </w:hyperlink>
      <w:r>
        <w:t>Министерства образования и науки Российской Федерации от 22.04.2014 № 379),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образованию, протокол от 28.06.2016 № 2/16-з), с учетом примерной программы воспитания, в соответствии с рекомендациями по организации применения современных методик и программ преподавания по общеобразовательным дисциплинам в</w:t>
      </w:r>
      <w:proofErr w:type="gramEnd"/>
      <w:r>
        <w:t xml:space="preserve">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 № 05-772 «О направлении инструктивно-методического письма»).</w:t>
      </w:r>
    </w:p>
    <w:p w:rsidR="004D0DB8" w:rsidRDefault="009C1CFB" w:rsidP="00E25FFF">
      <w:pPr>
        <w:pStyle w:val="20"/>
        <w:framePr w:w="9413" w:h="13651" w:hRule="exact" w:wrap="none" w:vAnchor="page" w:hAnchor="page" w:x="1156" w:y="451"/>
        <w:shd w:val="clear" w:color="auto" w:fill="auto"/>
        <w:spacing w:after="327"/>
        <w:ind w:firstLine="760"/>
        <w:jc w:val="both"/>
      </w:pPr>
      <w:bookmarkStart w:id="3" w:name="bookmark3"/>
      <w:proofErr w:type="gramStart"/>
      <w:r>
        <w:t>Рабочая программа учебного предмета «Информатика» предназначена для изучения информатики в ГПОУ ТО «ТТПП», реализующем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специалистов среднего звена по программе «19.02.08 Технология мяса и мясных продуктов».</w:t>
      </w:r>
      <w:bookmarkEnd w:id="3"/>
      <w:proofErr w:type="gramEnd"/>
    </w:p>
    <w:p w:rsidR="004D0DB8" w:rsidRDefault="009C1CFB" w:rsidP="00E25FFF">
      <w:pPr>
        <w:pStyle w:val="12"/>
        <w:framePr w:w="9413" w:h="13651" w:hRule="exact" w:wrap="none" w:vAnchor="page" w:hAnchor="page" w:x="1156" w:y="451"/>
        <w:numPr>
          <w:ilvl w:val="1"/>
          <w:numId w:val="4"/>
        </w:numPr>
        <w:shd w:val="clear" w:color="auto" w:fill="auto"/>
        <w:tabs>
          <w:tab w:val="left" w:pos="1306"/>
        </w:tabs>
        <w:spacing w:before="0" w:after="0" w:line="240" w:lineRule="exact"/>
        <w:ind w:left="840"/>
        <w:jc w:val="both"/>
      </w:pPr>
      <w:bookmarkStart w:id="4" w:name="bookmark4"/>
      <w:r>
        <w:t>Место учебного предмета в структуре основной профессиональной</w:t>
      </w:r>
      <w:bookmarkEnd w:id="4"/>
    </w:p>
    <w:p w:rsidR="004D0DB8" w:rsidRDefault="009C1CFB" w:rsidP="00E25FFF">
      <w:pPr>
        <w:pStyle w:val="12"/>
        <w:framePr w:w="9413" w:h="13651" w:hRule="exact" w:wrap="none" w:vAnchor="page" w:hAnchor="page" w:x="1156" w:y="451"/>
        <w:shd w:val="clear" w:color="auto" w:fill="auto"/>
        <w:spacing w:before="0" w:after="201" w:line="240" w:lineRule="exact"/>
      </w:pPr>
      <w:bookmarkStart w:id="5" w:name="bookmark5"/>
      <w:r>
        <w:t>образовательной программы</w:t>
      </w:r>
      <w:bookmarkEnd w:id="5"/>
    </w:p>
    <w:p w:rsidR="004D0DB8" w:rsidRDefault="009C1CFB" w:rsidP="00E25FFF">
      <w:pPr>
        <w:pStyle w:val="20"/>
        <w:framePr w:w="9413" w:h="13651" w:hRule="exact" w:wrap="none" w:vAnchor="page" w:hAnchor="page" w:x="1156" w:y="451"/>
        <w:shd w:val="clear" w:color="auto" w:fill="auto"/>
        <w:spacing w:after="0"/>
        <w:ind w:firstLine="760"/>
        <w:jc w:val="both"/>
      </w:pPr>
      <w:r>
        <w:t>Учебный предмет «Информатика» является общеобразовательным учебным предметом из обязательной предметной области «Математика и информатика» ФГОС среднего общего образования. Уровень освоения учебного предмета - углубленный.</w:t>
      </w:r>
    </w:p>
    <w:p w:rsidR="004D0DB8" w:rsidRDefault="009C1CFB" w:rsidP="00E25FFF">
      <w:pPr>
        <w:pStyle w:val="20"/>
        <w:framePr w:w="9413" w:h="13651" w:hRule="exact" w:wrap="none" w:vAnchor="page" w:hAnchor="page" w:x="1156" w:y="451"/>
        <w:shd w:val="clear" w:color="auto" w:fill="auto"/>
        <w:spacing w:after="267"/>
        <w:ind w:firstLine="760"/>
        <w:jc w:val="both"/>
      </w:pPr>
      <w:r>
        <w:t>В учебном плане место учебного предмета «Информатика» в составе общеобразовательных учебных предметов, формируемых из обязательных предметных областей ФГОС среднего общего образования, для специальностей, профессий СПО соответствующего профиля профессионального образования.</w:t>
      </w:r>
    </w:p>
    <w:p w:rsidR="004D0DB8" w:rsidRDefault="009C1CFB" w:rsidP="00E25FFF">
      <w:pPr>
        <w:pStyle w:val="12"/>
        <w:framePr w:w="9413" w:h="13651" w:hRule="exact" w:wrap="none" w:vAnchor="page" w:hAnchor="page" w:x="1156" w:y="451"/>
        <w:numPr>
          <w:ilvl w:val="1"/>
          <w:numId w:val="4"/>
        </w:numPr>
        <w:shd w:val="clear" w:color="auto" w:fill="auto"/>
        <w:tabs>
          <w:tab w:val="left" w:pos="466"/>
        </w:tabs>
        <w:spacing w:before="0" w:after="0" w:line="240" w:lineRule="exact"/>
        <w:jc w:val="both"/>
      </w:pPr>
      <w:bookmarkStart w:id="6" w:name="bookmark6"/>
      <w:bookmarkStart w:id="7" w:name="bookmark7"/>
      <w:r>
        <w:t>Цели и задачи учебного предмета - требования к результатам освоения учебного</w:t>
      </w:r>
      <w:bookmarkEnd w:id="6"/>
      <w:bookmarkEnd w:id="7"/>
    </w:p>
    <w:p w:rsidR="004D0DB8" w:rsidRDefault="009C1CFB" w:rsidP="00E25FFF">
      <w:pPr>
        <w:pStyle w:val="12"/>
        <w:framePr w:w="9413" w:h="13651" w:hRule="exact" w:wrap="none" w:vAnchor="page" w:hAnchor="page" w:x="1156" w:y="451"/>
        <w:shd w:val="clear" w:color="auto" w:fill="auto"/>
        <w:spacing w:before="0" w:after="233" w:line="240" w:lineRule="exact"/>
      </w:pPr>
      <w:bookmarkStart w:id="8" w:name="bookmark8"/>
      <w:r>
        <w:t>предмета</w:t>
      </w:r>
      <w:bookmarkEnd w:id="8"/>
    </w:p>
    <w:p w:rsidR="004D0DB8" w:rsidRDefault="009C1CFB" w:rsidP="00E25FFF">
      <w:pPr>
        <w:pStyle w:val="20"/>
        <w:framePr w:w="9413" w:h="13651" w:hRule="exact" w:wrap="none" w:vAnchor="page" w:hAnchor="page" w:x="1156" w:y="451"/>
        <w:shd w:val="clear" w:color="auto" w:fill="auto"/>
        <w:spacing w:after="0" w:line="240" w:lineRule="exact"/>
        <w:ind w:firstLine="760"/>
        <w:jc w:val="both"/>
      </w:pPr>
      <w:r>
        <w:t>Изучение предметной области «Математика и информатика» должно обеспечить:</w:t>
      </w:r>
    </w:p>
    <w:p w:rsidR="004D0DB8" w:rsidRDefault="009C1CFB" w:rsidP="00E25FFF">
      <w:pPr>
        <w:pStyle w:val="20"/>
        <w:framePr w:w="9413" w:h="13651" w:hRule="exact" w:wrap="none" w:vAnchor="page" w:hAnchor="page" w:x="1156" w:y="451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83" w:lineRule="exact"/>
        <w:ind w:firstLine="400"/>
        <w:jc w:val="left"/>
      </w:pPr>
      <w:proofErr w:type="spellStart"/>
      <w:r>
        <w:t>сформированность</w:t>
      </w:r>
      <w:proofErr w:type="spellEnd"/>
      <w:r>
        <w:t xml:space="preserve"> представлений о социальных, культурных и исторических факторах становления математики и информатики;</w:t>
      </w:r>
    </w:p>
    <w:p w:rsidR="004D0DB8" w:rsidRDefault="009C1CFB" w:rsidP="00E25FFF">
      <w:pPr>
        <w:pStyle w:val="20"/>
        <w:framePr w:w="9413" w:h="13651" w:hRule="exact" w:wrap="none" w:vAnchor="page" w:hAnchor="page" w:x="1156" w:y="451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83" w:lineRule="exact"/>
        <w:ind w:firstLine="400"/>
        <w:jc w:val="left"/>
      </w:pPr>
      <w:proofErr w:type="spellStart"/>
      <w:r>
        <w:t>сформированность</w:t>
      </w:r>
      <w:proofErr w:type="spellEnd"/>
      <w:r>
        <w:t xml:space="preserve"> основ логического, алгоритмического и математического мышления;</w:t>
      </w:r>
    </w:p>
    <w:p w:rsidR="004D0DB8" w:rsidRDefault="009C1CFB" w:rsidP="00E25FFF">
      <w:pPr>
        <w:pStyle w:val="20"/>
        <w:framePr w:w="9413" w:h="13651" w:hRule="exact" w:wrap="none" w:vAnchor="page" w:hAnchor="page" w:x="1156" w:y="451"/>
        <w:numPr>
          <w:ilvl w:val="0"/>
          <w:numId w:val="5"/>
        </w:numPr>
        <w:shd w:val="clear" w:color="auto" w:fill="auto"/>
        <w:tabs>
          <w:tab w:val="left" w:pos="721"/>
        </w:tabs>
        <w:spacing w:after="0" w:line="283" w:lineRule="exact"/>
        <w:ind w:left="400"/>
        <w:jc w:val="both"/>
      </w:pPr>
      <w:proofErr w:type="spellStart"/>
      <w:r>
        <w:t>сформированность</w:t>
      </w:r>
      <w:proofErr w:type="spellEnd"/>
      <w:r>
        <w:t xml:space="preserve"> умений применять полученные знания при решении различных</w:t>
      </w:r>
      <w:r w:rsidR="00772FCC">
        <w:t xml:space="preserve"> задач;</w:t>
      </w:r>
    </w:p>
    <w:p w:rsidR="004D0DB8" w:rsidRDefault="00772FCC">
      <w:pPr>
        <w:pStyle w:val="20"/>
        <w:framePr w:wrap="none" w:vAnchor="page" w:hAnchor="page" w:x="1669" w:y="15309"/>
        <w:shd w:val="clear" w:color="auto" w:fill="auto"/>
        <w:spacing w:after="0" w:line="240" w:lineRule="exact"/>
        <w:jc w:val="both"/>
      </w:pPr>
      <w:r>
        <w:t xml:space="preserve">  </w:t>
      </w:r>
    </w:p>
    <w:p w:rsidR="004D0DB8" w:rsidRDefault="004D0DB8">
      <w:pPr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>
      <w:pPr>
        <w:pStyle w:val="20"/>
        <w:framePr w:w="9408" w:h="5343" w:hRule="exact" w:wrap="none" w:vAnchor="page" w:hAnchor="page" w:x="1671" w:y="1122"/>
        <w:numPr>
          <w:ilvl w:val="0"/>
          <w:numId w:val="5"/>
        </w:numPr>
        <w:shd w:val="clear" w:color="auto" w:fill="auto"/>
        <w:tabs>
          <w:tab w:val="left" w:pos="714"/>
        </w:tabs>
        <w:spacing w:after="0"/>
        <w:ind w:firstLine="380"/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явления;</w:t>
      </w:r>
    </w:p>
    <w:p w:rsidR="004D0DB8" w:rsidRDefault="009C1CFB">
      <w:pPr>
        <w:pStyle w:val="20"/>
        <w:framePr w:w="9408" w:h="5343" w:hRule="exact" w:wrap="none" w:vAnchor="page" w:hAnchor="page" w:x="1671" w:y="1122"/>
        <w:numPr>
          <w:ilvl w:val="0"/>
          <w:numId w:val="5"/>
        </w:numPr>
        <w:shd w:val="clear" w:color="auto" w:fill="auto"/>
        <w:tabs>
          <w:tab w:val="left" w:pos="714"/>
        </w:tabs>
        <w:spacing w:after="0"/>
        <w:ind w:firstLine="38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роли информатики и ИКТ в современном обществе, понимание основ правовых аспектов использования компьютерных программ и работы в Интернете;</w:t>
      </w:r>
    </w:p>
    <w:p w:rsidR="004D0DB8" w:rsidRDefault="009C1CFB">
      <w:pPr>
        <w:pStyle w:val="20"/>
        <w:framePr w:w="9408" w:h="5343" w:hRule="exact" w:wrap="none" w:vAnchor="page" w:hAnchor="page" w:x="1671" w:y="1122"/>
        <w:numPr>
          <w:ilvl w:val="0"/>
          <w:numId w:val="5"/>
        </w:numPr>
        <w:shd w:val="clear" w:color="auto" w:fill="auto"/>
        <w:tabs>
          <w:tab w:val="left" w:pos="714"/>
        </w:tabs>
        <w:spacing w:after="0" w:line="278" w:lineRule="exact"/>
        <w:ind w:firstLine="38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4D0DB8" w:rsidRDefault="009C1CFB">
      <w:pPr>
        <w:pStyle w:val="20"/>
        <w:framePr w:w="9408" w:h="5343" w:hRule="exact" w:wrap="none" w:vAnchor="page" w:hAnchor="page" w:x="1671" w:y="1122"/>
        <w:numPr>
          <w:ilvl w:val="0"/>
          <w:numId w:val="5"/>
        </w:numPr>
        <w:shd w:val="clear" w:color="auto" w:fill="auto"/>
        <w:tabs>
          <w:tab w:val="left" w:pos="714"/>
        </w:tabs>
        <w:spacing w:after="271" w:line="278" w:lineRule="exact"/>
        <w:ind w:firstLine="380"/>
        <w:jc w:val="both"/>
      </w:pPr>
      <w:bookmarkStart w:id="9" w:name="bookmark9"/>
      <w:r>
        <w:t>принятие этических аспектов информационных технологий; осознание ответственности людей, вовлеченных в создание и использование информационных систем, распространение информации.</w:t>
      </w:r>
      <w:bookmarkEnd w:id="9"/>
    </w:p>
    <w:p w:rsidR="004D0DB8" w:rsidRDefault="009C1CFB">
      <w:pPr>
        <w:pStyle w:val="12"/>
        <w:framePr w:w="9408" w:h="5343" w:hRule="exact" w:wrap="none" w:vAnchor="page" w:hAnchor="page" w:x="1671" w:y="1122"/>
        <w:numPr>
          <w:ilvl w:val="1"/>
          <w:numId w:val="4"/>
        </w:numPr>
        <w:shd w:val="clear" w:color="auto" w:fill="auto"/>
        <w:tabs>
          <w:tab w:val="left" w:pos="1600"/>
        </w:tabs>
        <w:spacing w:before="0" w:after="201" w:line="240" w:lineRule="exact"/>
        <w:ind w:left="1120"/>
        <w:jc w:val="both"/>
      </w:pPr>
      <w:bookmarkStart w:id="10" w:name="bookmark10"/>
      <w:r>
        <w:t>Количество часов на освоение программы учебного предмета</w:t>
      </w:r>
      <w:bookmarkEnd w:id="10"/>
    </w:p>
    <w:p w:rsidR="004D0DB8" w:rsidRDefault="009C1CFB">
      <w:pPr>
        <w:pStyle w:val="20"/>
        <w:framePr w:w="9408" w:h="5343" w:hRule="exact" w:wrap="none" w:vAnchor="page" w:hAnchor="page" w:x="1671" w:y="1122"/>
        <w:shd w:val="clear" w:color="auto" w:fill="auto"/>
        <w:spacing w:after="0"/>
        <w:ind w:left="720"/>
        <w:jc w:val="left"/>
      </w:pPr>
      <w:r>
        <w:t>Максимальная учебная нагрузка обучающихся составляет 150 часов, в том числе:</w:t>
      </w:r>
    </w:p>
    <w:p w:rsidR="004D0DB8" w:rsidRDefault="009C1CFB">
      <w:pPr>
        <w:pStyle w:val="20"/>
        <w:framePr w:w="9408" w:h="5343" w:hRule="exact" w:wrap="none" w:vAnchor="page" w:hAnchor="page" w:x="1671" w:y="1122"/>
        <w:numPr>
          <w:ilvl w:val="0"/>
          <w:numId w:val="5"/>
        </w:numPr>
        <w:shd w:val="clear" w:color="auto" w:fill="auto"/>
        <w:tabs>
          <w:tab w:val="left" w:pos="714"/>
        </w:tabs>
        <w:spacing w:after="0"/>
        <w:ind w:firstLine="380"/>
        <w:jc w:val="both"/>
      </w:pPr>
      <w:r>
        <w:t>обязательная аудиторная учебная нагрузка студента - 100 часов;</w:t>
      </w:r>
    </w:p>
    <w:p w:rsidR="004D0DB8" w:rsidRDefault="009C1CFB">
      <w:pPr>
        <w:pStyle w:val="20"/>
        <w:framePr w:w="9408" w:h="5343" w:hRule="exact" w:wrap="none" w:vAnchor="page" w:hAnchor="page" w:x="1671" w:y="1122"/>
        <w:numPr>
          <w:ilvl w:val="0"/>
          <w:numId w:val="5"/>
        </w:numPr>
        <w:shd w:val="clear" w:color="auto" w:fill="auto"/>
        <w:tabs>
          <w:tab w:val="left" w:pos="714"/>
        </w:tabs>
        <w:spacing w:after="0"/>
        <w:ind w:firstLine="380"/>
        <w:jc w:val="both"/>
      </w:pPr>
      <w:r>
        <w:t>самостоятельная работа обучающихся - 50 часов.</w:t>
      </w:r>
    </w:p>
    <w:p w:rsidR="004D0DB8" w:rsidRDefault="004D0DB8">
      <w:pPr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>
      <w:pPr>
        <w:pStyle w:val="30"/>
        <w:framePr w:wrap="none" w:vAnchor="page" w:hAnchor="page" w:x="1670" w:y="1345"/>
        <w:numPr>
          <w:ilvl w:val="0"/>
          <w:numId w:val="4"/>
        </w:numPr>
        <w:shd w:val="clear" w:color="auto" w:fill="auto"/>
        <w:tabs>
          <w:tab w:val="left" w:pos="763"/>
        </w:tabs>
        <w:spacing w:before="0" w:after="0" w:line="240" w:lineRule="exact"/>
        <w:ind w:firstLine="460"/>
        <w:jc w:val="both"/>
      </w:pPr>
      <w:bookmarkStart w:id="11" w:name="bookmark11"/>
      <w:r>
        <w:lastRenderedPageBreak/>
        <w:t>ПЛАНИРУЕМЫЕ РЕЗУЛЬТАТЫ ОСВОЕНИЯ УЧЕБНОГО ПРЕДМЕТА</w:t>
      </w:r>
      <w:bookmarkEnd w:id="11"/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r>
        <w:t xml:space="preserve">Особое значение </w:t>
      </w:r>
      <w:r w:rsidR="00E56909">
        <w:t>учебный предмет</w:t>
      </w:r>
      <w:r>
        <w:t xml:space="preserve"> имеет при формировании и развитии общих компетенций: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3. Принимать решения в стандартных и нестандартных ситуациях и нести за них ответственность.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4. Осуществлять поиск и ис</w:t>
      </w:r>
      <w:bookmarkStart w:id="12" w:name="_GoBack"/>
      <w:bookmarkEnd w:id="12"/>
      <w:r>
        <w:t>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5. Использовать информационно-коммуникационные технологии в профессиональной деятельности.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6. Работать в коллективе и команде, эффективно общаться с коллегами, руководством, потребителями.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7. Брать на себя ответственность за работу членов команды (подчиненных), результат выполнения заданий.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ОК</w:t>
      </w:r>
      <w:proofErr w:type="gramEnd"/>
      <w:r>
        <w:t xml:space="preserve"> 9. Ориентироваться в условиях частой смены технологий в профессиональной деятельности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r>
        <w:t xml:space="preserve"> </w:t>
      </w:r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  <w:proofErr w:type="gramStart"/>
      <w:r>
        <w:t>В рамках программы учебно</w:t>
      </w:r>
      <w:r w:rsidR="00E56909">
        <w:t>го предмета</w:t>
      </w:r>
      <w:r>
        <w:t xml:space="preserve"> обучающимися осваиваются личностные (ЛР), </w:t>
      </w:r>
      <w:proofErr w:type="spellStart"/>
      <w:r>
        <w:t>метапредметные</w:t>
      </w:r>
      <w:proofErr w:type="spellEnd"/>
      <w:r>
        <w:t xml:space="preserve"> (МР) и предметные результаты базового уровня (</w:t>
      </w:r>
      <w:proofErr w:type="spellStart"/>
      <w:r>
        <w:t>ПРб</w:t>
      </w:r>
      <w:proofErr w:type="spellEnd"/>
      <w:r>
        <w:t>) в соответствии с требованиями ФГОС среднего общего образования</w:t>
      </w:r>
      <w:proofErr w:type="gramEnd"/>
    </w:p>
    <w:p w:rsidR="003011E9" w:rsidRDefault="003011E9" w:rsidP="00B255A2">
      <w:pPr>
        <w:pStyle w:val="20"/>
        <w:framePr w:w="9760" w:h="13712" w:hRule="exact" w:wrap="none" w:vAnchor="page" w:hAnchor="page" w:x="1156" w:y="1696"/>
        <w:tabs>
          <w:tab w:val="left" w:pos="720"/>
        </w:tabs>
        <w:spacing w:line="240" w:lineRule="exact"/>
        <w:jc w:val="both"/>
      </w:pPr>
    </w:p>
    <w:tbl>
      <w:tblPr>
        <w:tblpPr w:leftFromText="180" w:rightFromText="180" w:vertAnchor="text" w:horzAnchor="margin" w:tblpXSpec="center" w:tblpY="1008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300"/>
      </w:tblGrid>
      <w:tr w:rsidR="00B255A2" w:rsidRPr="003011E9" w:rsidTr="00B255A2">
        <w:trPr>
          <w:trHeight w:val="433"/>
        </w:trPr>
        <w:tc>
          <w:tcPr>
            <w:tcW w:w="1589" w:type="dxa"/>
            <w:hideMark/>
          </w:tcPr>
          <w:p w:rsidR="00B255A2" w:rsidRPr="003011E9" w:rsidRDefault="00B255A2" w:rsidP="00B255A2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Коды результатов</w:t>
            </w:r>
          </w:p>
        </w:tc>
        <w:tc>
          <w:tcPr>
            <w:tcW w:w="8300" w:type="dxa"/>
            <w:hideMark/>
          </w:tcPr>
          <w:p w:rsidR="00B255A2" w:rsidRPr="003011E9" w:rsidRDefault="00B255A2" w:rsidP="00E56909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Планируемые результаты освоения </w:t>
            </w:r>
            <w:r w:rsidR="00E56909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учебного предмета</w:t>
            </w:r>
            <w:r w:rsidRPr="003011E9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 включают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01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lang w:eastAsia="en-US" w:bidi="ar-SA"/>
              </w:rPr>
              <w:t>Российскую гражданскую идентичность, патриотизм, уважение к своему</w:t>
            </w:r>
            <w:r w:rsidRPr="003011E9">
              <w:rPr>
                <w:rFonts w:ascii="Times New Roman" w:eastAsia="Calibri" w:hAnsi="Times New Roman" w:cs="Times New Roman"/>
                <w:lang w:eastAsia="en-US" w:bidi="ar-SA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02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proofErr w:type="gramStart"/>
            <w:r w:rsidRPr="003011E9">
              <w:rPr>
                <w:rFonts w:ascii="Times New Roman" w:eastAsia="Calibri" w:hAnsi="Times New Roman" w:cs="Times New Roman"/>
                <w:lang w:eastAsia="en-US" w:bidi="ar-SA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04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Сформированность</w:t>
            </w:r>
            <w:proofErr w:type="spellEnd"/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05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Сформированность</w:t>
            </w:r>
            <w:proofErr w:type="spellEnd"/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06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</w:t>
            </w: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ЛР 07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08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09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10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11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12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13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gramStart"/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14</w:t>
            </w:r>
          </w:p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Сформированность</w:t>
            </w:r>
            <w:proofErr w:type="spellEnd"/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ЛР 15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01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02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03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04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05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МР 06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Умение определять назначение и функции различных социальных институтов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МР 07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08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Владение языковыми средствами – умение ясно, логично и точно излагать </w:t>
            </w:r>
            <w:r w:rsidRPr="003011E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свою точку зрения, использовать адекватные языковые средства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lastRenderedPageBreak/>
              <w:t>МР 09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01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Сформированность</w:t>
            </w:r>
            <w:proofErr w:type="spellEnd"/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представлений о роли информации и связанных с ней процессов в окружающем мире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02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Владение навыками алгоритмического мышления и понимание необходимости формального описания алгоритмов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03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04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05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Сформированность</w:t>
            </w:r>
            <w:proofErr w:type="spellEnd"/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06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Владение компьютерными средствами представления и анализа данных</w:t>
            </w:r>
          </w:p>
        </w:tc>
      </w:tr>
      <w:tr w:rsidR="00B255A2" w:rsidRPr="003011E9" w:rsidTr="00B255A2">
        <w:trPr>
          <w:trHeight w:val="212"/>
        </w:trPr>
        <w:tc>
          <w:tcPr>
            <w:tcW w:w="1589" w:type="dxa"/>
          </w:tcPr>
          <w:p w:rsidR="00B255A2" w:rsidRPr="003011E9" w:rsidRDefault="00B255A2" w:rsidP="00B255A2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3011E9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07</w:t>
            </w:r>
          </w:p>
        </w:tc>
        <w:tc>
          <w:tcPr>
            <w:tcW w:w="8300" w:type="dxa"/>
          </w:tcPr>
          <w:p w:rsidR="00B255A2" w:rsidRPr="003011E9" w:rsidRDefault="00B255A2" w:rsidP="00B255A2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Сформированность</w:t>
            </w:r>
            <w:proofErr w:type="spellEnd"/>
            <w:r w:rsidRPr="003011E9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</w:t>
            </w:r>
          </w:p>
        </w:tc>
      </w:tr>
    </w:tbl>
    <w:p w:rsidR="004D0DB8" w:rsidRDefault="003011E9" w:rsidP="00B255A2">
      <w:pPr>
        <w:tabs>
          <w:tab w:val="left" w:pos="993"/>
        </w:tabs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 xml:space="preserve"> </w:t>
      </w:r>
    </w:p>
    <w:p w:rsidR="004D0DB8" w:rsidRDefault="009C1CFB">
      <w:pPr>
        <w:pStyle w:val="a5"/>
        <w:framePr w:wrap="none" w:vAnchor="page" w:hAnchor="page" w:x="2976" w:y="1413"/>
        <w:shd w:val="clear" w:color="auto" w:fill="auto"/>
        <w:spacing w:line="240" w:lineRule="exact"/>
      </w:pPr>
      <w:r>
        <w:lastRenderedPageBreak/>
        <w:t>3. СТРУКТУРА И СОДЕРЖАНИЕ УЧЕБНОГО ПРЕДМЕТА</w:t>
      </w:r>
    </w:p>
    <w:p w:rsidR="004D0DB8" w:rsidRPr="00E56909" w:rsidRDefault="009C1CFB">
      <w:pPr>
        <w:pStyle w:val="30"/>
        <w:framePr w:w="9370" w:h="344" w:hRule="exact" w:wrap="none" w:vAnchor="page" w:hAnchor="page" w:x="1690" w:y="1971"/>
        <w:shd w:val="clear" w:color="auto" w:fill="auto"/>
        <w:spacing w:before="0" w:after="0" w:line="280" w:lineRule="exact"/>
        <w:jc w:val="center"/>
        <w:rPr>
          <w:sz w:val="28"/>
          <w:szCs w:val="28"/>
        </w:rPr>
      </w:pPr>
      <w:r>
        <w:t>3.1</w:t>
      </w:r>
      <w:r w:rsidRPr="00E56909">
        <w:rPr>
          <w:sz w:val="28"/>
          <w:szCs w:val="28"/>
        </w:rPr>
        <w:t xml:space="preserve">. Объем </w:t>
      </w:r>
      <w:r w:rsidRPr="00E56909">
        <w:rPr>
          <w:rStyle w:val="314pt"/>
          <w:b/>
          <w:bCs/>
        </w:rPr>
        <w:t xml:space="preserve">учебного </w:t>
      </w:r>
      <w:r w:rsidRPr="00E56909">
        <w:rPr>
          <w:sz w:val="28"/>
          <w:szCs w:val="28"/>
        </w:rPr>
        <w:t>предмета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7"/>
        <w:gridCol w:w="1853"/>
      </w:tblGrid>
      <w:tr w:rsidR="004D0DB8" w:rsidRPr="00E56909">
        <w:trPr>
          <w:trHeight w:hRule="exact" w:val="312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3000"/>
              <w:jc w:val="lef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260"/>
              <w:jc w:val="lef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>Объем часов</w:t>
            </w:r>
          </w:p>
        </w:tc>
      </w:tr>
      <w:tr w:rsidR="004D0DB8" w:rsidRPr="00E56909" w:rsidTr="00E25FFF">
        <w:trPr>
          <w:trHeight w:hRule="exact" w:val="542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140"/>
              <w:jc w:val="left"/>
              <w:rPr>
                <w:rStyle w:val="24"/>
                <w:sz w:val="28"/>
                <w:szCs w:val="28"/>
              </w:rPr>
            </w:pPr>
            <w:bookmarkStart w:id="13" w:name="bookmark13"/>
            <w:r w:rsidRPr="00E56909">
              <w:rPr>
                <w:rStyle w:val="24"/>
                <w:sz w:val="28"/>
                <w:szCs w:val="28"/>
              </w:rPr>
              <w:t>Максимальная учебная нагрузка</w:t>
            </w:r>
            <w:bookmarkEnd w:id="13"/>
          </w:p>
          <w:p w:rsidR="00E25FFF" w:rsidRPr="00E56909" w:rsidRDefault="00E25FFF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140"/>
              <w:jc w:val="left"/>
              <w:rPr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>150</w:t>
            </w:r>
          </w:p>
        </w:tc>
      </w:tr>
      <w:tr w:rsidR="004D0DB8" w:rsidRPr="00E56909" w:rsidTr="00E25FFF">
        <w:trPr>
          <w:trHeight w:hRule="exact" w:val="436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140"/>
              <w:jc w:val="lef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 xml:space="preserve">Обязательная аудиторная учебная нагрузка (всего), </w:t>
            </w:r>
            <w:r w:rsidRPr="00E56909">
              <w:rPr>
                <w:rStyle w:val="21"/>
                <w:sz w:val="28"/>
                <w:szCs w:val="28"/>
              </w:rPr>
              <w:t>в том числе: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>100</w:t>
            </w:r>
          </w:p>
        </w:tc>
      </w:tr>
      <w:tr w:rsidR="004D0DB8" w:rsidRPr="00E56909" w:rsidTr="00E25FFF">
        <w:trPr>
          <w:trHeight w:hRule="exact" w:val="570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440"/>
              <w:jc w:val="left"/>
              <w:rPr>
                <w:sz w:val="28"/>
                <w:szCs w:val="28"/>
              </w:rPr>
            </w:pPr>
            <w:r w:rsidRPr="00E56909">
              <w:rPr>
                <w:rStyle w:val="21"/>
                <w:sz w:val="28"/>
                <w:szCs w:val="28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rPr>
                <w:sz w:val="28"/>
                <w:szCs w:val="28"/>
              </w:rPr>
            </w:pPr>
            <w:r w:rsidRPr="00E56909">
              <w:rPr>
                <w:rStyle w:val="21"/>
                <w:sz w:val="28"/>
                <w:szCs w:val="28"/>
              </w:rPr>
              <w:t>44</w:t>
            </w:r>
          </w:p>
        </w:tc>
      </w:tr>
      <w:tr w:rsidR="004D0DB8" w:rsidRPr="00E56909" w:rsidTr="00E25FFF">
        <w:trPr>
          <w:trHeight w:hRule="exact" w:val="564"/>
        </w:trPr>
        <w:tc>
          <w:tcPr>
            <w:tcW w:w="7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140"/>
              <w:jc w:val="lef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>50</w:t>
            </w:r>
          </w:p>
        </w:tc>
      </w:tr>
      <w:tr w:rsidR="004D0DB8" w:rsidRPr="00E56909">
        <w:trPr>
          <w:trHeight w:hRule="exact" w:val="413"/>
        </w:trPr>
        <w:tc>
          <w:tcPr>
            <w:tcW w:w="9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Pr="00E56909" w:rsidRDefault="009C1CFB" w:rsidP="00E25FFF">
            <w:pPr>
              <w:pStyle w:val="20"/>
              <w:framePr w:w="9370" w:h="1915" w:wrap="none" w:vAnchor="page" w:hAnchor="page" w:x="1576" w:y="2821"/>
              <w:shd w:val="clear" w:color="auto" w:fill="auto"/>
              <w:spacing w:after="0" w:line="240" w:lineRule="exact"/>
              <w:ind w:left="140"/>
              <w:jc w:val="left"/>
              <w:rPr>
                <w:sz w:val="28"/>
                <w:szCs w:val="28"/>
              </w:rPr>
            </w:pPr>
            <w:r w:rsidRPr="00E56909">
              <w:rPr>
                <w:rStyle w:val="24"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</w:tbl>
    <w:p w:rsidR="004D0DB8" w:rsidRPr="00E56909" w:rsidRDefault="004D0DB8">
      <w:pPr>
        <w:rPr>
          <w:sz w:val="28"/>
          <w:szCs w:val="28"/>
        </w:rPr>
        <w:sectPr w:rsidR="004D0DB8" w:rsidRPr="00E5690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>
      <w:pPr>
        <w:pStyle w:val="a5"/>
        <w:framePr w:wrap="none" w:vAnchor="page" w:hAnchor="page" w:x="2863" w:y="852"/>
        <w:shd w:val="clear" w:color="auto" w:fill="auto"/>
        <w:spacing w:line="240" w:lineRule="exact"/>
      </w:pPr>
      <w:r>
        <w:lastRenderedPageBreak/>
        <w:t>3.2. Тематический план и содержание учебного предмета, в том числе с учетом программы 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4"/>
        <w:gridCol w:w="9062"/>
        <w:gridCol w:w="1277"/>
        <w:gridCol w:w="1219"/>
      </w:tblGrid>
      <w:tr w:rsidR="004D0DB8">
        <w:trPr>
          <w:trHeight w:hRule="exact" w:val="566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83" w:lineRule="exact"/>
              <w:ind w:left="900"/>
              <w:jc w:val="left"/>
            </w:pPr>
            <w:bookmarkStart w:id="14" w:name="bookmark14"/>
            <w:r>
              <w:rPr>
                <w:rStyle w:val="24"/>
              </w:rPr>
              <w:t>Наименование тем и разделов</w:t>
            </w:r>
            <w:bookmarkEnd w:id="14"/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60" w:line="240" w:lineRule="exact"/>
            </w:pPr>
            <w:r>
              <w:rPr>
                <w:rStyle w:val="24"/>
              </w:rPr>
              <w:t>Содержание учебного материала и формы организации деятельности</w:t>
            </w:r>
          </w:p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before="60" w:after="0" w:line="240" w:lineRule="exact"/>
            </w:pPr>
            <w:r>
              <w:rPr>
                <w:rStyle w:val="24"/>
              </w:rPr>
              <w:t>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120" w:line="240" w:lineRule="exact"/>
              <w:ind w:left="320"/>
              <w:jc w:val="left"/>
            </w:pPr>
            <w:r>
              <w:rPr>
                <w:rStyle w:val="24"/>
              </w:rPr>
              <w:t>Объем</w:t>
            </w:r>
          </w:p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before="120" w:after="0" w:line="240" w:lineRule="exact"/>
            </w:pPr>
            <w:r>
              <w:rPr>
                <w:rStyle w:val="24"/>
              </w:rPr>
              <w:t>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120" w:line="240" w:lineRule="exact"/>
              <w:jc w:val="left"/>
            </w:pPr>
            <w:r>
              <w:rPr>
                <w:rStyle w:val="24"/>
              </w:rPr>
              <w:t>Уровень</w:t>
            </w:r>
          </w:p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4"/>
              </w:rPr>
              <w:t>освоения</w:t>
            </w:r>
          </w:p>
        </w:tc>
      </w:tr>
      <w:tr w:rsidR="004D0DB8">
        <w:trPr>
          <w:trHeight w:hRule="exact" w:val="283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4</w:t>
            </w:r>
          </w:p>
        </w:tc>
      </w:tr>
      <w:tr w:rsidR="004D0DB8">
        <w:trPr>
          <w:trHeight w:hRule="exact" w:val="562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Введение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Роль информационной деятельности в современном обществе. Значение информатики при освоении профессий СПО.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</w:t>
            </w:r>
          </w:p>
        </w:tc>
      </w:tr>
      <w:tr w:rsidR="004D0DB8">
        <w:trPr>
          <w:trHeight w:hRule="exact" w:val="288"/>
        </w:trPr>
        <w:tc>
          <w:tcPr>
            <w:tcW w:w="124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Раздел 1. Информационная деятельность человека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1.1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83" w:lineRule="exact"/>
            </w:pPr>
            <w:r>
              <w:rPr>
                <w:rStyle w:val="24"/>
              </w:rPr>
              <w:t>Основные этапы развития ин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формационного общества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Основные этапы развития информационного общества, технических средств и информаци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онных ресурсов.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283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практических занятий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  <w:tr w:rsidR="004D0DB8">
        <w:trPr>
          <w:trHeight w:hRule="exact" w:val="562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/>
              <w:jc w:val="left"/>
            </w:pPr>
            <w:r>
              <w:rPr>
                <w:rStyle w:val="24"/>
              </w:rPr>
              <w:t xml:space="preserve">ПЗ № 1. </w:t>
            </w:r>
            <w:r>
              <w:rPr>
                <w:rStyle w:val="21"/>
              </w:rPr>
              <w:t>Информационные ресурсы общества. Образовательные информационные ре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  <w:tr w:rsidR="004D0DB8">
        <w:trPr>
          <w:trHeight w:hRule="exact" w:val="562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/>
              <w:jc w:val="left"/>
            </w:pPr>
            <w:r>
              <w:rPr>
                <w:rStyle w:val="24"/>
              </w:rPr>
              <w:t xml:space="preserve">ПЗ № 2. </w:t>
            </w:r>
            <w:r>
              <w:rPr>
                <w:rStyle w:val="21"/>
              </w:rPr>
              <w:t>Работа с программным обеспечением: инсталляция, использование и обновле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  <w:tr w:rsidR="004D0DB8">
        <w:trPr>
          <w:trHeight w:hRule="exact" w:val="29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1.2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47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/>
            </w:pPr>
            <w:r>
              <w:rPr>
                <w:rStyle w:val="24"/>
              </w:rPr>
              <w:t>Виды профессиональной ин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формационной деятельности человека с использованием технических средств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Виды профессиональной информационной деятельности человека. Характеристики.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542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Правовые нормы, правонарушения в информационной сфере, меры предупреждения.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  <w:tr w:rsidR="004D0DB8">
        <w:trPr>
          <w:trHeight w:hRule="exact" w:val="288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практических занятий.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  <w:tr w:rsidR="004D0DB8">
        <w:trPr>
          <w:trHeight w:hRule="exact" w:val="566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3.</w:t>
            </w:r>
            <w:r>
              <w:rPr>
                <w:rStyle w:val="21"/>
              </w:rPr>
              <w:t>Лицензионные и свободно распространяемые программные продукты.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  <w:tr w:rsidR="004D0DB8">
        <w:trPr>
          <w:trHeight w:hRule="exact" w:val="816"/>
        </w:trPr>
        <w:tc>
          <w:tcPr>
            <w:tcW w:w="33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69" w:lineRule="exact"/>
              <w:jc w:val="left"/>
            </w:pPr>
            <w:r>
              <w:rPr>
                <w:rStyle w:val="24"/>
              </w:rPr>
              <w:t>ПЗ № 4.</w:t>
            </w:r>
            <w:r>
              <w:rPr>
                <w:rStyle w:val="21"/>
              </w:rPr>
              <w:t>Организация обновления программного обеспечения с использованием сети Интернет.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  <w:tr w:rsidR="004D0DB8">
        <w:trPr>
          <w:trHeight w:hRule="exact" w:val="283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*</w:t>
            </w:r>
            <w:proofErr w:type="spellStart"/>
            <w:r>
              <w:rPr>
                <w:rStyle w:val="24"/>
              </w:rPr>
              <w:t>аздел</w:t>
            </w:r>
            <w:proofErr w:type="spellEnd"/>
            <w:r>
              <w:rPr>
                <w:rStyle w:val="24"/>
              </w:rPr>
              <w:t xml:space="preserve"> 2. Информация и информационные процессы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36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36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2.1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3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78" w:lineRule="exact"/>
            </w:pPr>
            <w:r>
              <w:rPr>
                <w:rStyle w:val="24"/>
              </w:rPr>
              <w:t>Подходы к понятию и измере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нию информации</w:t>
            </w: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Подходы к понятию и измерению информации. Виды информационных объектов.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379"/>
        </w:trPr>
        <w:tc>
          <w:tcPr>
            <w:tcW w:w="33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Дискретное представление информации. Двоичная система счисления.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8962" w:wrap="none" w:vAnchor="page" w:hAnchor="page" w:x="1163" w:y="14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8962" w:wrap="none" w:vAnchor="page" w:hAnchor="page" w:x="1163" w:y="1447"/>
            </w:pPr>
          </w:p>
        </w:tc>
      </w:tr>
    </w:tbl>
    <w:p w:rsidR="004D0DB8" w:rsidRDefault="004D0DB8">
      <w:pPr>
        <w:rPr>
          <w:sz w:val="2"/>
          <w:szCs w:val="2"/>
        </w:rPr>
        <w:sectPr w:rsidR="004D0DB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9072"/>
        <w:gridCol w:w="1277"/>
        <w:gridCol w:w="1219"/>
      </w:tblGrid>
      <w:tr w:rsidR="004D0DB8">
        <w:trPr>
          <w:trHeight w:hRule="exact" w:val="514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Представление информации в различных системах счисления.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14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Цифровое представление текстовой, графической, звуковой и видеоинформации.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2.2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/>
            </w:pPr>
            <w:r>
              <w:rPr>
                <w:rStyle w:val="24"/>
              </w:rPr>
              <w:t>Логические основы обработки информации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Основные информационные процессы и их реализация. Принципы обработки информа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470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Арифметические и логические основы работы компьютера. Элементная база.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83" w:lineRule="exact"/>
              <w:jc w:val="left"/>
            </w:pPr>
            <w:r>
              <w:rPr>
                <w:rStyle w:val="21"/>
              </w:rPr>
              <w:t xml:space="preserve">Алгоритмы и способы их описания. Переход от неформального описания к </w:t>
            </w:r>
            <w:proofErr w:type="gramStart"/>
            <w:r>
              <w:rPr>
                <w:rStyle w:val="21"/>
              </w:rPr>
              <w:t>формаль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ному</w:t>
            </w:r>
            <w:proofErr w:type="gramEnd"/>
            <w:r>
              <w:rPr>
                <w:rStyle w:val="21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Этапы решения задач с использованием компьютера: формализация, программирование и тестирование.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Компьютер как исполнитель команд.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Программный принцип работы компьютера.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Среда программирования. Тестирование программы.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Программная реализация несложного алгоритма.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Компьютерные модели различных процессов.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Пример построения математической модели.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336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практических занятий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691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5</w:t>
            </w:r>
            <w:r>
              <w:rPr>
                <w:rStyle w:val="21"/>
              </w:rPr>
              <w:t>. Использование логических операций в алгоритмических конструкциях.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71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6</w:t>
            </w:r>
            <w:r>
              <w:rPr>
                <w:rStyle w:val="21"/>
              </w:rPr>
              <w:t>. Примеры построения алгоритмов и их реализации на ПК.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691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4"/>
              </w:rPr>
              <w:t>ПЗ № 7</w:t>
            </w:r>
            <w:r>
              <w:rPr>
                <w:rStyle w:val="21"/>
              </w:rPr>
              <w:t>. Построение алгоритмов с использованием условий, циклов и описания струк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тур данных.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432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8</w:t>
            </w:r>
            <w:r>
              <w:rPr>
                <w:rStyle w:val="21"/>
              </w:rPr>
              <w:t>. Разработка несложного алгоритма решения задачи.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691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r>
              <w:rPr>
                <w:rStyle w:val="24"/>
              </w:rPr>
              <w:t>ПЗ № 9</w:t>
            </w:r>
            <w:r>
              <w:rPr>
                <w:rStyle w:val="21"/>
              </w:rPr>
              <w:t>. Проведение исследования на основе использования готовой компьютерной модели.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850"/>
        </w:trPr>
        <w:tc>
          <w:tcPr>
            <w:tcW w:w="33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69" w:lineRule="exact"/>
              <w:jc w:val="left"/>
            </w:pPr>
            <w:r>
              <w:rPr>
                <w:rStyle w:val="24"/>
              </w:rPr>
              <w:t>ПЗ № 10</w:t>
            </w:r>
            <w:r>
              <w:rPr>
                <w:rStyle w:val="21"/>
              </w:rPr>
              <w:t>. Конструирование программ на основе разработки алгоритмов процессов различ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ной природы.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46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46" w:wrap="none" w:vAnchor="page" w:hAnchor="page" w:x="1163" w:y="847"/>
              <w:rPr>
                <w:sz w:val="10"/>
                <w:szCs w:val="10"/>
              </w:rPr>
            </w:pPr>
          </w:p>
        </w:tc>
      </w:tr>
    </w:tbl>
    <w:p w:rsidR="004D0DB8" w:rsidRDefault="004D0DB8">
      <w:pPr>
        <w:rPr>
          <w:sz w:val="2"/>
          <w:szCs w:val="2"/>
        </w:rPr>
        <w:sectPr w:rsidR="004D0DB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9"/>
        <w:gridCol w:w="9067"/>
        <w:gridCol w:w="1277"/>
        <w:gridCol w:w="1219"/>
      </w:tblGrid>
      <w:tr w:rsidR="004D0DB8">
        <w:trPr>
          <w:trHeight w:hRule="exact" w:val="288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lastRenderedPageBreak/>
              <w:t>Тема 2.3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83" w:lineRule="exact"/>
            </w:pPr>
            <w:r>
              <w:rPr>
                <w:rStyle w:val="24"/>
              </w:rPr>
              <w:t>Основные информационные процессы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Основные информационные процессы: хранение, поиск и передача информации.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288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Определение объемов носителей информации. Архив информации.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практических занятий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11</w:t>
            </w:r>
            <w:r>
              <w:rPr>
                <w:rStyle w:val="21"/>
              </w:rPr>
              <w:t>.Создание архива данных. Извлечение данных из архива.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12</w:t>
            </w:r>
            <w:r>
              <w:rPr>
                <w:rStyle w:val="21"/>
              </w:rPr>
              <w:t>.Запись информации на внешние носители различных видов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right"/>
            </w:pPr>
            <w:r>
              <w:rPr>
                <w:rStyle w:val="24"/>
              </w:rPr>
              <w:t>Раздел 3.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С</w:t>
            </w:r>
            <w:r>
              <w:rPr>
                <w:rStyle w:val="24"/>
              </w:rPr>
              <w:t>редства информационных и коммуникационных технологий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3.1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ind w:left="280"/>
              <w:jc w:val="left"/>
            </w:pPr>
            <w:r>
              <w:rPr>
                <w:rStyle w:val="24"/>
              </w:rPr>
              <w:t>Архитектура компьютера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Архитектура компьютеров.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494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Многообразие внешних устройств, подключаемых к компьютеру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307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Виды программного обеспечения компьютеров.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Комплектация рабочего места для различных направлений профессиональной деятельно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461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 xml:space="preserve">ПЗ № 13. </w:t>
            </w:r>
            <w:r>
              <w:rPr>
                <w:rStyle w:val="21"/>
              </w:rPr>
              <w:t>Виды операционных систем.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461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 xml:space="preserve">ПЗ № 14. </w:t>
            </w:r>
            <w:r>
              <w:rPr>
                <w:rStyle w:val="21"/>
              </w:rPr>
              <w:t>Графический интерфейс пользователя.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461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 xml:space="preserve">ПЗ № 15. </w:t>
            </w:r>
            <w:r>
              <w:rPr>
                <w:rStyle w:val="21"/>
              </w:rPr>
              <w:t>Подключение внешних устройств к компьютеру и их настройка.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 xml:space="preserve">ПЗ № 16. </w:t>
            </w:r>
            <w:r>
              <w:rPr>
                <w:rStyle w:val="21"/>
              </w:rPr>
              <w:t>Примеры использования внешних устройств ПК в учебных целях.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3.2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485"/>
        </w:trPr>
        <w:tc>
          <w:tcPr>
            <w:tcW w:w="33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78" w:lineRule="exact"/>
            </w:pPr>
            <w:r>
              <w:rPr>
                <w:rStyle w:val="24"/>
              </w:rPr>
              <w:t>Объединение компьютеров в локальную сеть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Объединение компьютеров в локальную сеть.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288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Организация работы пользователей в локальных компьютерных сетях.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Понятие о системном администрировании. Разграничение прав доступа в сети.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83" w:lineRule="exact"/>
              <w:jc w:val="left"/>
            </w:pPr>
            <w:r>
              <w:rPr>
                <w:rStyle w:val="21"/>
              </w:rPr>
              <w:t>Подключение компьютера к сети. Администрирование локальной компьютерной сети.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4"/>
              </w:rPr>
              <w:t xml:space="preserve">ПЗ № 17. </w:t>
            </w:r>
            <w:r>
              <w:rPr>
                <w:rStyle w:val="21"/>
              </w:rPr>
              <w:t>Программное обеспечение компьютерных сетей. Сетевые операционные си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стемы.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  <w:tr w:rsidR="004D0DB8">
        <w:trPr>
          <w:trHeight w:hRule="exact" w:val="571"/>
        </w:trPr>
        <w:tc>
          <w:tcPr>
            <w:tcW w:w="33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18. А</w:t>
            </w:r>
            <w:r>
              <w:rPr>
                <w:rStyle w:val="21"/>
              </w:rPr>
              <w:t>ппаратное обеспечение компьютерных сетей. Сервер.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49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494" w:wrap="none" w:vAnchor="page" w:hAnchor="page" w:x="1163" w:y="847"/>
            </w:pPr>
          </w:p>
        </w:tc>
      </w:tr>
    </w:tbl>
    <w:p w:rsidR="004D0DB8" w:rsidRDefault="004D0DB8">
      <w:pPr>
        <w:rPr>
          <w:sz w:val="2"/>
          <w:szCs w:val="2"/>
        </w:rPr>
        <w:sectPr w:rsidR="004D0DB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9072"/>
        <w:gridCol w:w="1277"/>
        <w:gridCol w:w="1219"/>
      </w:tblGrid>
      <w:tr w:rsidR="004D0DB8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lastRenderedPageBreak/>
              <w:t>Тема 3.3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/>
            </w:pPr>
            <w:r>
              <w:rPr>
                <w:rStyle w:val="24"/>
              </w:rPr>
              <w:t>Безопасность. Защита инфор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мации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Защита информации, антивирусная защита.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Безопасность, гигиена, эргономика, ресурсосбережение.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практических занятий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19</w:t>
            </w:r>
            <w:r>
              <w:rPr>
                <w:rStyle w:val="21"/>
              </w:rPr>
              <w:t>. Защита информации. Антивирусная защита.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4"/>
              </w:rPr>
              <w:t>ПЗ № 20</w:t>
            </w:r>
            <w:r>
              <w:rPr>
                <w:rStyle w:val="21"/>
              </w:rPr>
              <w:t>.Эксплуатационные требования к компьютерному рабочему месту. Профилактиче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ские мероприятия.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124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Раздел 4. Технологии создания и преобразования информационных объектов.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35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4.1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/>
            </w:pPr>
            <w:r>
              <w:rPr>
                <w:rStyle w:val="24"/>
              </w:rPr>
              <w:t>Возможности настольных изда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тельских систем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Понятие об информационных системах и автоматизации информационных процессов.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562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Возможности настольных издательских систем: создание, организация и основные спо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собы преобразования (верстки) текста.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326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 xml:space="preserve">ПЗ № 21. </w:t>
            </w:r>
            <w:r>
              <w:rPr>
                <w:rStyle w:val="21"/>
              </w:rPr>
              <w:t>Использование систем проверки орфографии и грамматики.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326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 xml:space="preserve">ПЗ № 22. </w:t>
            </w:r>
            <w:r>
              <w:rPr>
                <w:rStyle w:val="21"/>
              </w:rPr>
              <w:t>Создание компьютерных публикаций на основе готовых шаблонов.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4.2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485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83" w:lineRule="exact"/>
            </w:pPr>
            <w:r>
              <w:rPr>
                <w:rStyle w:val="24"/>
              </w:rPr>
              <w:t>Динамические (электронные) таблицы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Возможности динамических (электронных) таблиц.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Возможности динамических (электронных) таблиц.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Математическая обработка числовых данных.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Математическая обработка числовых данных.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23</w:t>
            </w:r>
            <w:r>
              <w:rPr>
                <w:rStyle w:val="21"/>
              </w:rPr>
              <w:t>. Использование электронных таблиц для выполнения различных заданий.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24</w:t>
            </w:r>
            <w:r>
              <w:rPr>
                <w:rStyle w:val="21"/>
              </w:rPr>
              <w:t>. Математическая обработка числовых данных.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4.3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/>
            </w:pPr>
            <w:r>
              <w:rPr>
                <w:rStyle w:val="24"/>
              </w:rPr>
              <w:t>Представление об организа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ции баз данных и СУБД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Представление об организации баз данных и системах управления ими.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562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Структура данных и система запросов на примерах баз данных различного назначения.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Использование системы управления базами данных.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4.4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398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71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69" w:lineRule="exact"/>
            </w:pPr>
            <w:r>
              <w:rPr>
                <w:rStyle w:val="24"/>
              </w:rPr>
              <w:t>Представление о программ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ных средах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Представление о программных средах компьютерной графики и черчения, мультимедий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ных средах.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398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</w:tbl>
    <w:p w:rsidR="004D0DB8" w:rsidRDefault="004D0DB8">
      <w:pPr>
        <w:rPr>
          <w:sz w:val="2"/>
          <w:szCs w:val="2"/>
        </w:rPr>
        <w:sectPr w:rsidR="004D0DB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9072"/>
        <w:gridCol w:w="1277"/>
        <w:gridCol w:w="1219"/>
      </w:tblGrid>
      <w:tr w:rsidR="004D0DB8">
        <w:trPr>
          <w:trHeight w:hRule="exact" w:val="566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/>
            </w:pPr>
            <w:r>
              <w:rPr>
                <w:rStyle w:val="24"/>
              </w:rPr>
              <w:lastRenderedPageBreak/>
              <w:t>компьютерной графики и чер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чения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69" w:lineRule="exact"/>
              <w:jc w:val="left"/>
            </w:pPr>
            <w:r>
              <w:rPr>
                <w:rStyle w:val="21"/>
              </w:rPr>
              <w:t>Программное обеспечение и цифровое оборудование для создания графических и мультиме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дийных объектов.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485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Автоматизированное проектирование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Демонстрация систем автоматизированного проектирования и конструирования.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326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25</w:t>
            </w:r>
            <w:r>
              <w:rPr>
                <w:rStyle w:val="21"/>
              </w:rPr>
              <w:t>. Создание и редактирование графических и мультимедийных объектов.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26</w:t>
            </w:r>
            <w:r>
              <w:rPr>
                <w:rStyle w:val="21"/>
              </w:rPr>
              <w:t>. Создание и редактирование компьютерных презентаций.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27</w:t>
            </w:r>
            <w:r>
              <w:rPr>
                <w:rStyle w:val="21"/>
              </w:rPr>
              <w:t>. Использование презентационного оборудования.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83" w:lineRule="exact"/>
              <w:jc w:val="left"/>
            </w:pPr>
            <w:r>
              <w:rPr>
                <w:rStyle w:val="24"/>
              </w:rPr>
              <w:t>ПЗ № 28</w:t>
            </w:r>
            <w:r>
              <w:rPr>
                <w:rStyle w:val="21"/>
              </w:rPr>
              <w:t>. Аудио- и видеомонтаж с использованием специализированного программного обеспечения.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29</w:t>
            </w:r>
            <w:r>
              <w:rPr>
                <w:rStyle w:val="21"/>
              </w:rPr>
              <w:t>. Компьютерное черчение.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30</w:t>
            </w:r>
            <w:r>
              <w:rPr>
                <w:rStyle w:val="21"/>
              </w:rPr>
              <w:t>. Компьютерное черчение.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124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Раздел 5. Телекоммуникационные технологии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5.1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69" w:lineRule="exact"/>
            </w:pPr>
            <w:r>
              <w:rPr>
                <w:rStyle w:val="24"/>
              </w:rPr>
              <w:t xml:space="preserve">Представление о </w:t>
            </w:r>
            <w:proofErr w:type="gramStart"/>
            <w:r>
              <w:rPr>
                <w:rStyle w:val="24"/>
              </w:rPr>
              <w:t>технических</w:t>
            </w:r>
            <w:proofErr w:type="gramEnd"/>
            <w:r>
              <w:rPr>
                <w:rStyle w:val="24"/>
              </w:rPr>
              <w:t xml:space="preserve"> и программных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Представления о технических и программных средствах телекоммуникационных техноло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гий.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120" w:line="240" w:lineRule="exact"/>
            </w:pPr>
            <w:proofErr w:type="gramStart"/>
            <w:r>
              <w:rPr>
                <w:rStyle w:val="24"/>
              </w:rPr>
              <w:t>средствах</w:t>
            </w:r>
            <w:proofErr w:type="gramEnd"/>
          </w:p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before="120" w:after="0" w:line="240" w:lineRule="exact"/>
            </w:pPr>
            <w:r>
              <w:rPr>
                <w:rStyle w:val="24"/>
              </w:rPr>
              <w:t>телекоммуникационных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proofErr w:type="gramStart"/>
            <w:r>
              <w:rPr>
                <w:rStyle w:val="21"/>
              </w:rPr>
              <w:t>Интернет-технологии</w:t>
            </w:r>
            <w:proofErr w:type="gramEnd"/>
            <w:r>
              <w:rPr>
                <w:rStyle w:val="21"/>
              </w:rPr>
              <w:t>, способы и скоростные характеристики подключения, провайдер.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технологий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Поиск информации с использованием компьютера.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Программные поисковые сервисы.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83" w:lineRule="exact"/>
              <w:jc w:val="left"/>
            </w:pPr>
            <w:r>
              <w:rPr>
                <w:rStyle w:val="21"/>
              </w:rPr>
              <w:t>Использование ключевых слов, фраз для поиска информации. Комбинации условия по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иска.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Передача информации между компьютерами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Проводная и беспроводная связь.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Методы создания сайта.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Методы сопровождения сайта.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 xml:space="preserve">ПЗ № 31. </w:t>
            </w:r>
            <w:r>
              <w:rPr>
                <w:rStyle w:val="21"/>
              </w:rPr>
              <w:t>Браузер.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4"/>
              </w:rPr>
              <w:t xml:space="preserve">ПЗ № 32. </w:t>
            </w:r>
            <w:r>
              <w:rPr>
                <w:rStyle w:val="21"/>
              </w:rPr>
              <w:t xml:space="preserve">Примеры работы с </w:t>
            </w:r>
            <w:proofErr w:type="gramStart"/>
            <w:r>
              <w:rPr>
                <w:rStyle w:val="21"/>
              </w:rPr>
              <w:t>интернет-магазином</w:t>
            </w:r>
            <w:proofErr w:type="gramEnd"/>
            <w:r>
              <w:rPr>
                <w:rStyle w:val="21"/>
              </w:rPr>
              <w:t>, СМИ, турагентством, библиотекой и пр.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33</w:t>
            </w:r>
            <w:r>
              <w:rPr>
                <w:rStyle w:val="21"/>
              </w:rPr>
              <w:t>. Поисковые системы.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34</w:t>
            </w:r>
            <w:r>
              <w:rPr>
                <w:rStyle w:val="21"/>
              </w:rPr>
              <w:t>. Поиск информации на государственных образовательных порталах.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98"/>
        </w:trPr>
        <w:tc>
          <w:tcPr>
            <w:tcW w:w="33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35</w:t>
            </w:r>
            <w:r>
              <w:rPr>
                <w:rStyle w:val="21"/>
              </w:rPr>
              <w:t>. Модем. Подключение модема.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963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9634" w:wrap="none" w:vAnchor="page" w:hAnchor="page" w:x="1163" w:y="847"/>
              <w:rPr>
                <w:sz w:val="10"/>
                <w:szCs w:val="10"/>
              </w:rPr>
            </w:pPr>
          </w:p>
        </w:tc>
      </w:tr>
    </w:tbl>
    <w:p w:rsidR="004D0DB8" w:rsidRDefault="004D0DB8">
      <w:pPr>
        <w:rPr>
          <w:sz w:val="2"/>
          <w:szCs w:val="2"/>
        </w:rPr>
        <w:sectPr w:rsidR="004D0DB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4"/>
        <w:gridCol w:w="9072"/>
        <w:gridCol w:w="1277"/>
        <w:gridCol w:w="1219"/>
      </w:tblGrid>
      <w:tr w:rsidR="004D0DB8">
        <w:trPr>
          <w:trHeight w:hRule="exact" w:val="293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36</w:t>
            </w:r>
            <w:r>
              <w:rPr>
                <w:rStyle w:val="21"/>
              </w:rPr>
              <w:t>. Единицы измерения скорости передачи данных.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37</w:t>
            </w:r>
            <w:r>
              <w:rPr>
                <w:rStyle w:val="21"/>
              </w:rPr>
              <w:t>. Создание ящика электронной почты и настройка его параметров.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38</w:t>
            </w:r>
            <w:r>
              <w:rPr>
                <w:rStyle w:val="21"/>
              </w:rPr>
              <w:t>. Формирование адресной книги.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39</w:t>
            </w:r>
            <w:r>
              <w:rPr>
                <w:rStyle w:val="21"/>
              </w:rPr>
              <w:t>. Средства создания сайта.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40</w:t>
            </w:r>
            <w:r>
              <w:rPr>
                <w:rStyle w:val="21"/>
              </w:rPr>
              <w:t>. Средства сопровождения сайта.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Тема 4.2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Содержание учебного материала. Лекции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12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/>
            </w:pPr>
            <w:r>
              <w:rPr>
                <w:rStyle w:val="24"/>
              </w:rPr>
              <w:t>Возможности сетевого про</w:t>
            </w:r>
            <w:r w:rsidR="00E56909">
              <w:rPr>
                <w:rStyle w:val="24"/>
              </w:rPr>
              <w:softHyphen/>
            </w:r>
            <w:r>
              <w:rPr>
                <w:rStyle w:val="24"/>
              </w:rPr>
              <w:t>граммного обеспечения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Возможности сетевого программного обеспечения для организации коллективной деятель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ности в глобальных и локальных компьютерных сетях.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2, 3</w:t>
            </w: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Электронная почта, чат, видеоконференция, Интернет-телефония.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Управление процессами. Представление об автоматических и автоматизированных систе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мах управления.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Представление о робототехнических системах.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Практические занятия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/>
              <w:jc w:val="left"/>
            </w:pPr>
            <w:r>
              <w:rPr>
                <w:rStyle w:val="24"/>
              </w:rPr>
              <w:t>ПЗ № 41</w:t>
            </w:r>
            <w:r>
              <w:rPr>
                <w:rStyle w:val="21"/>
              </w:rPr>
              <w:t>. Организация форумов, общие ресурсы в сети Интернет. Настройка видео веб-сессий.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566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83" w:lineRule="exact"/>
              <w:jc w:val="left"/>
            </w:pPr>
            <w:r>
              <w:rPr>
                <w:rStyle w:val="24"/>
              </w:rPr>
              <w:t>ПЗ № 42</w:t>
            </w:r>
            <w:r>
              <w:rPr>
                <w:rStyle w:val="21"/>
              </w:rPr>
              <w:t>. Использование тестирующих систем в учебной деятельности в локальной сети образовательного учреждения.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562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78" w:lineRule="exact"/>
              <w:jc w:val="left"/>
            </w:pPr>
            <w:r>
              <w:rPr>
                <w:rStyle w:val="24"/>
              </w:rPr>
              <w:t>ПЗ № 43</w:t>
            </w:r>
            <w:r>
              <w:rPr>
                <w:rStyle w:val="21"/>
              </w:rPr>
              <w:t>. АСУ различного назначения, примеры их использования. Примеры оборудова</w:t>
            </w:r>
            <w:r w:rsidR="00E56909">
              <w:rPr>
                <w:rStyle w:val="21"/>
              </w:rPr>
              <w:softHyphen/>
            </w:r>
            <w:r>
              <w:rPr>
                <w:rStyle w:val="21"/>
              </w:rPr>
              <w:t>ния с программным управлением.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3"/>
        </w:trPr>
        <w:tc>
          <w:tcPr>
            <w:tcW w:w="3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ПЗ № 44</w:t>
            </w:r>
            <w:r>
              <w:rPr>
                <w:rStyle w:val="21"/>
              </w:rPr>
              <w:t>. Демонстрация использования различных видов АСУ на практике.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</w:pPr>
          </w:p>
        </w:tc>
      </w:tr>
      <w:tr w:rsidR="004D0DB8">
        <w:trPr>
          <w:trHeight w:hRule="exact" w:val="288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</w:tr>
      <w:tr w:rsidR="004D0DB8">
        <w:trPr>
          <w:trHeight w:hRule="exact" w:val="293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  <w:jc w:val="left"/>
            </w:pPr>
            <w:r>
              <w:rPr>
                <w:rStyle w:val="24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14942" w:h="6254" w:wrap="none" w:vAnchor="page" w:hAnchor="page" w:x="1163" w:y="847"/>
              <w:shd w:val="clear" w:color="auto" w:fill="auto"/>
              <w:spacing w:after="0" w:line="240" w:lineRule="exact"/>
            </w:pPr>
            <w:r>
              <w:rPr>
                <w:rStyle w:val="24"/>
              </w:rPr>
              <w:t>150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4D0DB8">
            <w:pPr>
              <w:framePr w:w="14942" w:h="6254" w:wrap="none" w:vAnchor="page" w:hAnchor="page" w:x="1163" w:y="847"/>
              <w:rPr>
                <w:sz w:val="10"/>
                <w:szCs w:val="10"/>
              </w:rPr>
            </w:pPr>
          </w:p>
        </w:tc>
      </w:tr>
    </w:tbl>
    <w:p w:rsidR="004D0DB8" w:rsidRDefault="004D0DB8">
      <w:pPr>
        <w:rPr>
          <w:sz w:val="2"/>
          <w:szCs w:val="2"/>
        </w:rPr>
        <w:sectPr w:rsidR="004D0DB8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>
      <w:pPr>
        <w:pStyle w:val="a5"/>
        <w:framePr w:wrap="none" w:vAnchor="page" w:hAnchor="page" w:x="3219" w:y="1184"/>
        <w:shd w:val="clear" w:color="auto" w:fill="auto"/>
        <w:spacing w:line="240" w:lineRule="exact"/>
      </w:pPr>
      <w:r>
        <w:lastRenderedPageBreak/>
        <w:t>4. УСЛОВИЯ РЕАЛИЗАЦИИ УЧЕБНОГО ПРЕДМЕТА</w:t>
      </w:r>
    </w:p>
    <w:p w:rsidR="004D0DB8" w:rsidRDefault="009C1CFB">
      <w:pPr>
        <w:pStyle w:val="12"/>
        <w:framePr w:w="9413" w:h="4442" w:hRule="exact" w:wrap="none" w:vAnchor="page" w:hAnchor="page" w:x="1626" w:y="1736"/>
        <w:shd w:val="clear" w:color="auto" w:fill="auto"/>
        <w:spacing w:before="0" w:after="201" w:line="240" w:lineRule="exact"/>
      </w:pPr>
      <w:bookmarkStart w:id="15" w:name="bookmark15"/>
      <w:r>
        <w:t>4.1 Требования к материально-техническому обеспечению</w:t>
      </w:r>
      <w:bookmarkEnd w:id="15"/>
    </w:p>
    <w:p w:rsidR="004D0DB8" w:rsidRDefault="009C1CFB">
      <w:pPr>
        <w:pStyle w:val="20"/>
        <w:framePr w:w="9413" w:h="4442" w:hRule="exact" w:wrap="none" w:vAnchor="page" w:hAnchor="page" w:x="1626" w:y="1736"/>
        <w:shd w:val="clear" w:color="auto" w:fill="auto"/>
        <w:spacing w:after="0"/>
        <w:ind w:firstLine="760"/>
        <w:jc w:val="both"/>
      </w:pPr>
      <w:bookmarkStart w:id="16" w:name="bookmark16"/>
      <w:bookmarkStart w:id="17" w:name="bookmark17"/>
      <w:proofErr w:type="gramStart"/>
      <w:r>
        <w:t>Для</w:t>
      </w:r>
      <w:proofErr w:type="gramEnd"/>
      <w:r>
        <w:t xml:space="preserve"> </w:t>
      </w:r>
      <w:proofErr w:type="gramStart"/>
      <w:r>
        <w:t>реализация</w:t>
      </w:r>
      <w:proofErr w:type="gramEnd"/>
      <w:r>
        <w:t xml:space="preserve"> учебного предмета в наличии учебный кабинет «Информатика и информационные технологии в профессиональной деятельности».</w:t>
      </w:r>
      <w:bookmarkEnd w:id="16"/>
      <w:bookmarkEnd w:id="17"/>
    </w:p>
    <w:p w:rsidR="004D0DB8" w:rsidRDefault="009C1CFB">
      <w:pPr>
        <w:pStyle w:val="20"/>
        <w:framePr w:w="9413" w:h="4442" w:hRule="exact" w:wrap="none" w:vAnchor="page" w:hAnchor="page" w:x="1626" w:y="1736"/>
        <w:shd w:val="clear" w:color="auto" w:fill="auto"/>
        <w:spacing w:after="0"/>
        <w:ind w:firstLine="760"/>
        <w:jc w:val="both"/>
      </w:pPr>
      <w:proofErr w:type="gramStart"/>
      <w:r>
        <w:t>Оборудование учебного кабинета: учебная мебель: стол ученический - 9 шт., стул - 18 шт., стол компьютерный - 4 шт., кресло компьютерное - 10 шт.; интерактивная доска; рабочее место преподавателя: стол компьютерный, стул, трибуна, компьютер; шкафы для наглядных пособий и литературы - 3 шт., дидактические материалы; материалы по диагностике качества обучения; комплекты учебно-методической документации, наглядные пособия по предмету;</w:t>
      </w:r>
      <w:proofErr w:type="gramEnd"/>
      <w:r>
        <w:t xml:space="preserve"> стенды со сменным информационным материалом; ноутбуки (15 шт.) с лицензионным программным обеспечением </w:t>
      </w:r>
      <w:r>
        <w:rPr>
          <w:lang w:val="en-US" w:eastAsia="en-US" w:bidi="en-US"/>
        </w:rPr>
        <w:t>Windows</w:t>
      </w:r>
      <w:r w:rsidRPr="009C1CFB">
        <w:rPr>
          <w:lang w:eastAsia="en-US" w:bidi="en-US"/>
        </w:rPr>
        <w:t xml:space="preserve"> </w:t>
      </w:r>
      <w:r>
        <w:t xml:space="preserve">7, </w:t>
      </w:r>
      <w:r>
        <w:rPr>
          <w:lang w:val="en-US" w:eastAsia="en-US" w:bidi="en-US"/>
        </w:rPr>
        <w:t>Microsoft</w:t>
      </w:r>
      <w:r w:rsidRPr="009C1CFB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9C1CFB">
        <w:rPr>
          <w:lang w:eastAsia="en-US" w:bidi="en-US"/>
        </w:rPr>
        <w:t xml:space="preserve">, </w:t>
      </w:r>
      <w:r>
        <w:t xml:space="preserve">имеющие выход в сеть Интернет; калькулятор - 15 шт., мультимедийный проектор; МФУ, концентратор для локальной сети; экран; облучатель </w:t>
      </w:r>
      <w:proofErr w:type="spellStart"/>
      <w:r>
        <w:t>рециркулятор</w:t>
      </w:r>
      <w:proofErr w:type="spellEnd"/>
      <w:r>
        <w:t xml:space="preserve"> бактерицидный.</w:t>
      </w:r>
    </w:p>
    <w:p w:rsidR="004D0DB8" w:rsidRDefault="009C1CFB">
      <w:pPr>
        <w:pStyle w:val="20"/>
        <w:framePr w:w="9413" w:h="4442" w:hRule="exact" w:wrap="none" w:vAnchor="page" w:hAnchor="page" w:x="1626" w:y="1736"/>
        <w:shd w:val="clear" w:color="auto" w:fill="auto"/>
        <w:spacing w:after="0"/>
        <w:ind w:firstLine="760"/>
        <w:jc w:val="both"/>
      </w:pPr>
      <w:bookmarkStart w:id="18" w:name="bookmark18"/>
      <w:r>
        <w:t xml:space="preserve">Для выполнения </w:t>
      </w:r>
      <w:proofErr w:type="gramStart"/>
      <w:r>
        <w:t>индивидуальных проектов</w:t>
      </w:r>
      <w:proofErr w:type="gramEnd"/>
      <w:r>
        <w:t xml:space="preserve"> - читальный зал библиотеки с выходом в сеть Интернет.</w:t>
      </w:r>
      <w:bookmarkEnd w:id="18"/>
    </w:p>
    <w:p w:rsidR="004D0DB8" w:rsidRDefault="009C1CFB">
      <w:pPr>
        <w:pStyle w:val="12"/>
        <w:framePr w:w="9413" w:h="8853" w:hRule="exact" w:wrap="none" w:vAnchor="page" w:hAnchor="page" w:x="1626" w:y="6436"/>
        <w:shd w:val="clear" w:color="auto" w:fill="auto"/>
        <w:spacing w:before="0" w:after="0" w:line="240" w:lineRule="exact"/>
      </w:pPr>
      <w:bookmarkStart w:id="19" w:name="bookmark19"/>
      <w:r>
        <w:t>4.2 Информационное обеспечение обучения</w:t>
      </w:r>
      <w:bookmarkEnd w:id="19"/>
    </w:p>
    <w:p w:rsidR="004D0DB8" w:rsidRDefault="009C1CFB">
      <w:pPr>
        <w:pStyle w:val="30"/>
        <w:framePr w:w="9413" w:h="8853" w:hRule="exact" w:wrap="none" w:vAnchor="page" w:hAnchor="page" w:x="1626" w:y="6436"/>
        <w:shd w:val="clear" w:color="auto" w:fill="auto"/>
        <w:spacing w:before="0" w:after="201" w:line="240" w:lineRule="exact"/>
        <w:ind w:firstLine="760"/>
        <w:jc w:val="both"/>
      </w:pPr>
      <w:r>
        <w:t>Основная литература:</w:t>
      </w:r>
    </w:p>
    <w:p w:rsidR="004D0DB8" w:rsidRDefault="009C1CFB">
      <w:pPr>
        <w:pStyle w:val="20"/>
        <w:framePr w:w="9413" w:h="8853" w:hRule="exact" w:wrap="none" w:vAnchor="page" w:hAnchor="page" w:x="1626" w:y="6436"/>
        <w:numPr>
          <w:ilvl w:val="0"/>
          <w:numId w:val="6"/>
        </w:numPr>
        <w:shd w:val="clear" w:color="auto" w:fill="auto"/>
        <w:tabs>
          <w:tab w:val="left" w:pos="706"/>
        </w:tabs>
        <w:spacing w:after="0"/>
        <w:ind w:firstLine="400"/>
        <w:jc w:val="left"/>
      </w:pPr>
      <w:proofErr w:type="spellStart"/>
      <w:r>
        <w:t>Гейн</w:t>
      </w:r>
      <w:proofErr w:type="spellEnd"/>
      <w:r>
        <w:t xml:space="preserve"> А.Г. Информатика. 10 класс: учебник (базовый и углубленный уровень)/А.Г. </w:t>
      </w:r>
      <w:proofErr w:type="spellStart"/>
      <w:r>
        <w:t>Гейн</w:t>
      </w:r>
      <w:proofErr w:type="spellEnd"/>
      <w:r>
        <w:t xml:space="preserve">, А.А. </w:t>
      </w:r>
      <w:proofErr w:type="spellStart"/>
      <w:r>
        <w:t>Гейн</w:t>
      </w:r>
      <w:proofErr w:type="spellEnd"/>
      <w:r>
        <w:t xml:space="preserve"> - М.: Просвещение, 2019.- 426 с.</w:t>
      </w:r>
    </w:p>
    <w:p w:rsidR="004D0DB8" w:rsidRDefault="009C1CFB">
      <w:pPr>
        <w:pStyle w:val="20"/>
        <w:framePr w:w="9413" w:h="8853" w:hRule="exact" w:wrap="none" w:vAnchor="page" w:hAnchor="page" w:x="1626" w:y="6436"/>
        <w:numPr>
          <w:ilvl w:val="0"/>
          <w:numId w:val="6"/>
        </w:numPr>
        <w:shd w:val="clear" w:color="auto" w:fill="auto"/>
        <w:tabs>
          <w:tab w:val="left" w:pos="706"/>
        </w:tabs>
        <w:spacing w:after="267"/>
        <w:ind w:firstLine="400"/>
        <w:jc w:val="left"/>
      </w:pPr>
      <w:proofErr w:type="spellStart"/>
      <w:r>
        <w:t>Гейн</w:t>
      </w:r>
      <w:proofErr w:type="spellEnd"/>
      <w:r>
        <w:t xml:space="preserve"> А.Г. Информатика. 11 класс: учебник (базовый и углубленный уровень)/А.Г. </w:t>
      </w:r>
      <w:proofErr w:type="spellStart"/>
      <w:r>
        <w:t>Гейн</w:t>
      </w:r>
      <w:proofErr w:type="spellEnd"/>
      <w:r>
        <w:t xml:space="preserve">, А.А. </w:t>
      </w:r>
      <w:proofErr w:type="spellStart"/>
      <w:r>
        <w:t>Гейн</w:t>
      </w:r>
      <w:proofErr w:type="spellEnd"/>
      <w:r>
        <w:t xml:space="preserve"> - М.: Просвещение, 2019.- 426 с.</w:t>
      </w:r>
    </w:p>
    <w:p w:rsidR="004D0DB8" w:rsidRDefault="009C1CFB">
      <w:pPr>
        <w:pStyle w:val="12"/>
        <w:framePr w:w="9413" w:h="8853" w:hRule="exact" w:wrap="none" w:vAnchor="page" w:hAnchor="page" w:x="1626" w:y="6436"/>
        <w:shd w:val="clear" w:color="auto" w:fill="auto"/>
        <w:spacing w:before="0" w:after="206" w:line="240" w:lineRule="exact"/>
        <w:ind w:firstLine="760"/>
        <w:jc w:val="both"/>
      </w:pPr>
      <w:bookmarkStart w:id="20" w:name="bookmark20"/>
      <w:r>
        <w:t>Дополнительная</w:t>
      </w:r>
      <w:bookmarkEnd w:id="20"/>
    </w:p>
    <w:p w:rsidR="004D0DB8" w:rsidRDefault="009C1CFB">
      <w:pPr>
        <w:pStyle w:val="20"/>
        <w:framePr w:w="9413" w:h="8853" w:hRule="exact" w:wrap="none" w:vAnchor="page" w:hAnchor="page" w:x="1626" w:y="6436"/>
        <w:numPr>
          <w:ilvl w:val="0"/>
          <w:numId w:val="7"/>
        </w:numPr>
        <w:shd w:val="clear" w:color="auto" w:fill="auto"/>
        <w:tabs>
          <w:tab w:val="left" w:pos="931"/>
        </w:tabs>
        <w:spacing w:after="0"/>
        <w:ind w:firstLine="400"/>
        <w:jc w:val="left"/>
      </w:pPr>
      <w:r>
        <w:t>Астафьева Н.Е. Информатика и ИКТ: учебник /Н.Е. Астафьева, Л.С. Великович - М.: Академия,2017.- 430 с.</w:t>
      </w:r>
    </w:p>
    <w:p w:rsidR="004D0DB8" w:rsidRDefault="009C1CFB">
      <w:pPr>
        <w:pStyle w:val="20"/>
        <w:framePr w:w="9413" w:h="8853" w:hRule="exact" w:wrap="none" w:vAnchor="page" w:hAnchor="page" w:x="1626" w:y="6436"/>
        <w:numPr>
          <w:ilvl w:val="0"/>
          <w:numId w:val="7"/>
        </w:numPr>
        <w:shd w:val="clear" w:color="auto" w:fill="auto"/>
        <w:tabs>
          <w:tab w:val="left" w:pos="931"/>
        </w:tabs>
        <w:spacing w:after="0"/>
        <w:ind w:firstLine="400"/>
        <w:jc w:val="left"/>
      </w:pPr>
      <w:proofErr w:type="spellStart"/>
      <w:r>
        <w:t>Синаторов</w:t>
      </w:r>
      <w:proofErr w:type="spellEnd"/>
      <w:r>
        <w:t xml:space="preserve"> С.В. Информационные технологии: учебное пособие для СПО / С.В. </w:t>
      </w:r>
      <w:proofErr w:type="spellStart"/>
      <w:r>
        <w:t>Синаторов</w:t>
      </w:r>
      <w:proofErr w:type="spellEnd"/>
      <w:r>
        <w:t>. - М.: Дашков и К*,2017.- 450 с.</w:t>
      </w:r>
    </w:p>
    <w:p w:rsidR="004D0DB8" w:rsidRDefault="009C1CFB">
      <w:pPr>
        <w:pStyle w:val="20"/>
        <w:framePr w:w="9413" w:h="8853" w:hRule="exact" w:wrap="none" w:vAnchor="page" w:hAnchor="page" w:x="1626" w:y="6436"/>
        <w:numPr>
          <w:ilvl w:val="0"/>
          <w:numId w:val="7"/>
        </w:numPr>
        <w:shd w:val="clear" w:color="auto" w:fill="auto"/>
        <w:tabs>
          <w:tab w:val="left" w:pos="931"/>
        </w:tabs>
        <w:spacing w:after="0"/>
        <w:ind w:firstLine="400"/>
        <w:jc w:val="left"/>
      </w:pPr>
      <w:proofErr w:type="spellStart"/>
      <w:r>
        <w:t>Синаторов</w:t>
      </w:r>
      <w:proofErr w:type="spellEnd"/>
      <w:r>
        <w:t xml:space="preserve"> С.В. Информационные технологии. Задачник: учебное пособие /С.В. </w:t>
      </w:r>
      <w:proofErr w:type="spellStart"/>
      <w:r>
        <w:t>Синаторов</w:t>
      </w:r>
      <w:proofErr w:type="spellEnd"/>
      <w:r>
        <w:t>. - М.:</w:t>
      </w:r>
      <w:proofErr w:type="spellStart"/>
      <w:r>
        <w:t>Кнорус</w:t>
      </w:r>
      <w:proofErr w:type="spellEnd"/>
      <w:r>
        <w:t xml:space="preserve"> , 2020.- 404 с.</w:t>
      </w:r>
    </w:p>
    <w:p w:rsidR="004D0DB8" w:rsidRDefault="009C1CFB">
      <w:pPr>
        <w:pStyle w:val="20"/>
        <w:framePr w:w="9413" w:h="8853" w:hRule="exact" w:wrap="none" w:vAnchor="page" w:hAnchor="page" w:x="1626" w:y="6436"/>
        <w:numPr>
          <w:ilvl w:val="0"/>
          <w:numId w:val="7"/>
        </w:numPr>
        <w:shd w:val="clear" w:color="auto" w:fill="auto"/>
        <w:tabs>
          <w:tab w:val="left" w:pos="931"/>
        </w:tabs>
        <w:spacing w:after="267"/>
        <w:ind w:firstLine="400"/>
        <w:jc w:val="left"/>
      </w:pPr>
      <w:r>
        <w:t xml:space="preserve">Цветкова М.С. Информатика: учебник для СПО / М.С. Цветкова, И.Ю. </w:t>
      </w:r>
      <w:proofErr w:type="spellStart"/>
      <w:r>
        <w:t>Хлобыстова</w:t>
      </w:r>
      <w:proofErr w:type="spellEnd"/>
      <w:r>
        <w:t>. - М.: Академия, 2017.- 350 с.</w:t>
      </w:r>
    </w:p>
    <w:p w:rsidR="004D0DB8" w:rsidRDefault="009C1CFB">
      <w:pPr>
        <w:pStyle w:val="12"/>
        <w:framePr w:w="9413" w:h="8853" w:hRule="exact" w:wrap="none" w:vAnchor="page" w:hAnchor="page" w:x="1626" w:y="6436"/>
        <w:shd w:val="clear" w:color="auto" w:fill="auto"/>
        <w:spacing w:before="0" w:after="201" w:line="240" w:lineRule="exact"/>
        <w:ind w:firstLine="760"/>
        <w:jc w:val="both"/>
      </w:pPr>
      <w:bookmarkStart w:id="21" w:name="bookmark21"/>
      <w:r>
        <w:t>Интернет-ресурсы:</w:t>
      </w:r>
      <w:bookmarkEnd w:id="21"/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44"/>
        </w:tabs>
        <w:spacing w:after="0"/>
        <w:ind w:firstLine="760"/>
        <w:jc w:val="both"/>
      </w:pPr>
      <w:hyperlink r:id="rId9" w:history="1">
        <w:r w:rsidR="009C1CFB">
          <w:rPr>
            <w:rStyle w:val="a3"/>
            <w:lang w:val="en-US" w:eastAsia="en-US" w:bidi="en-US"/>
          </w:rPr>
          <w:t>www</w:t>
        </w:r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edu</w:t>
        </w:r>
        <w:proofErr w:type="spellEnd"/>
        <w:r w:rsidR="009C1CFB" w:rsidRPr="009C1CFB">
          <w:rPr>
            <w:rStyle w:val="a3"/>
            <w:lang w:eastAsia="en-US" w:bidi="en-US"/>
          </w:rPr>
          <w:t>/</w:t>
        </w:r>
        <w:proofErr w:type="spellStart"/>
        <w:r w:rsidR="009C1CFB">
          <w:rPr>
            <w:rStyle w:val="a3"/>
            <w:lang w:val="en-US" w:eastAsia="en-US" w:bidi="en-US"/>
          </w:rPr>
          <w:t>ru</w:t>
        </w:r>
        <w:proofErr w:type="spellEnd"/>
        <w:r w:rsidR="009C1CFB" w:rsidRPr="009C1CFB">
          <w:rPr>
            <w:rStyle w:val="a3"/>
            <w:lang w:eastAsia="en-US" w:bidi="en-US"/>
          </w:rPr>
          <w:t>/</w:t>
        </w:r>
        <w:r w:rsidR="009C1CFB">
          <w:rPr>
            <w:rStyle w:val="a3"/>
            <w:lang w:val="en-US" w:eastAsia="en-US" w:bidi="en-US"/>
          </w:rPr>
          <w:t>modules</w:t>
        </w:r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php</w:t>
        </w:r>
        <w:proofErr w:type="spellEnd"/>
        <w:r w:rsidR="009C1CFB" w:rsidRPr="009C1CFB">
          <w:rPr>
            <w:rStyle w:val="a3"/>
            <w:lang w:eastAsia="en-US" w:bidi="en-US"/>
          </w:rPr>
          <w:t xml:space="preserve"> </w:t>
        </w:r>
      </w:hyperlink>
      <w:r w:rsidR="009C1CFB">
        <w:t xml:space="preserve">- каталог образовательных Интернет-ресурсов: </w:t>
      </w:r>
      <w:proofErr w:type="spellStart"/>
      <w:r w:rsidR="009C1CFB">
        <w:t>учебно</w:t>
      </w:r>
      <w:r w:rsidR="009C1CFB">
        <w:softHyphen/>
        <w:t>методические</w:t>
      </w:r>
      <w:proofErr w:type="spellEnd"/>
      <w:r w:rsidR="009C1CFB">
        <w:t xml:space="preserve"> пособия</w:t>
      </w:r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89"/>
        </w:tabs>
        <w:spacing w:after="0"/>
        <w:ind w:firstLine="760"/>
        <w:jc w:val="both"/>
      </w:pPr>
      <w:hyperlink r:id="rId10" w:history="1">
        <w:r w:rsidR="009C1CFB">
          <w:rPr>
            <w:rStyle w:val="a3"/>
            <w:lang w:val="en-US" w:eastAsia="en-US" w:bidi="en-US"/>
          </w:rPr>
          <w:t>http</w:t>
        </w:r>
        <w:r w:rsidR="009C1CFB" w:rsidRPr="009C1CFB">
          <w:rPr>
            <w:rStyle w:val="a3"/>
            <w:lang w:eastAsia="en-US" w:bidi="en-US"/>
          </w:rPr>
          <w:t>://</w:t>
        </w:r>
        <w:r w:rsidR="009C1CFB">
          <w:rPr>
            <w:rStyle w:val="a3"/>
            <w:lang w:val="en-US" w:eastAsia="en-US" w:bidi="en-US"/>
          </w:rPr>
          <w:t>center</w:t>
        </w:r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fio</w:t>
        </w:r>
        <w:proofErr w:type="spellEnd"/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ru</w:t>
        </w:r>
        <w:proofErr w:type="spellEnd"/>
        <w:r w:rsidR="009C1CFB" w:rsidRPr="009C1CFB">
          <w:rPr>
            <w:rStyle w:val="a3"/>
            <w:lang w:eastAsia="en-US" w:bidi="en-US"/>
          </w:rPr>
          <w:t>/</w:t>
        </w:r>
        <w:r w:rsidR="009C1CFB">
          <w:rPr>
            <w:rStyle w:val="a3"/>
            <w:lang w:val="en-US" w:eastAsia="en-US" w:bidi="en-US"/>
          </w:rPr>
          <w:t>com</w:t>
        </w:r>
        <w:r w:rsidR="009C1CFB" w:rsidRPr="009C1CFB">
          <w:rPr>
            <w:rStyle w:val="a3"/>
            <w:lang w:eastAsia="en-US" w:bidi="en-US"/>
          </w:rPr>
          <w:t xml:space="preserve">/ </w:t>
        </w:r>
      </w:hyperlink>
      <w:r w:rsidR="009C1CFB">
        <w:t>- материалы по стандартам и учебникам</w:t>
      </w:r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49"/>
        </w:tabs>
        <w:spacing w:after="0"/>
        <w:ind w:firstLine="760"/>
        <w:jc w:val="both"/>
      </w:pPr>
      <w:hyperlink r:id="rId11" w:history="1">
        <w:r w:rsidR="009C1CFB">
          <w:rPr>
            <w:rStyle w:val="a3"/>
            <w:lang w:val="en-US" w:eastAsia="en-US" w:bidi="en-US"/>
          </w:rPr>
          <w:t>http</w:t>
        </w:r>
        <w:r w:rsidR="009C1CFB" w:rsidRPr="009C1CFB">
          <w:rPr>
            <w:rStyle w:val="a3"/>
            <w:lang w:eastAsia="en-US" w:bidi="en-US"/>
          </w:rPr>
          <w:t>://</w:t>
        </w:r>
        <w:proofErr w:type="spellStart"/>
        <w:r w:rsidR="009C1CFB">
          <w:rPr>
            <w:rStyle w:val="a3"/>
            <w:lang w:val="en-US" w:eastAsia="en-US" w:bidi="en-US"/>
          </w:rPr>
          <w:t>nsk</w:t>
        </w:r>
        <w:proofErr w:type="spellEnd"/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fio</w:t>
        </w:r>
        <w:proofErr w:type="spellEnd"/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ru</w:t>
        </w:r>
        <w:proofErr w:type="spellEnd"/>
        <w:r w:rsidR="009C1CFB" w:rsidRPr="009C1CFB">
          <w:rPr>
            <w:rStyle w:val="a3"/>
            <w:lang w:eastAsia="en-US" w:bidi="en-US"/>
          </w:rPr>
          <w:t>/</w:t>
        </w:r>
        <w:r w:rsidR="009C1CFB">
          <w:rPr>
            <w:rStyle w:val="a3"/>
            <w:lang w:val="en-US" w:eastAsia="en-US" w:bidi="en-US"/>
          </w:rPr>
          <w:t>works</w:t>
        </w:r>
        <w:r w:rsidR="009C1CFB" w:rsidRPr="009C1CFB">
          <w:rPr>
            <w:rStyle w:val="a3"/>
            <w:lang w:eastAsia="en-US" w:bidi="en-US"/>
          </w:rPr>
          <w:t>/</w:t>
        </w:r>
        <w:r w:rsidR="009C1CFB">
          <w:rPr>
            <w:rStyle w:val="a3"/>
            <w:lang w:val="en-US" w:eastAsia="en-US" w:bidi="en-US"/>
          </w:rPr>
          <w:t>informatics</w:t>
        </w:r>
        <w:r w:rsidR="009C1CFB" w:rsidRPr="009C1CFB">
          <w:rPr>
            <w:rStyle w:val="a3"/>
            <w:lang w:eastAsia="en-US" w:bidi="en-US"/>
          </w:rPr>
          <w:t>-</w:t>
        </w:r>
        <w:proofErr w:type="spellStart"/>
        <w:r w:rsidR="009C1CFB">
          <w:rPr>
            <w:rStyle w:val="a3"/>
            <w:lang w:val="en-US" w:eastAsia="en-US" w:bidi="en-US"/>
          </w:rPr>
          <w:t>nsk</w:t>
        </w:r>
        <w:proofErr w:type="spellEnd"/>
        <w:r w:rsidR="009C1CFB" w:rsidRPr="009C1CFB">
          <w:rPr>
            <w:rStyle w:val="a3"/>
            <w:lang w:eastAsia="en-US" w:bidi="en-US"/>
          </w:rPr>
          <w:t xml:space="preserve">/ </w:t>
        </w:r>
      </w:hyperlink>
      <w:r w:rsidR="009C1CFB">
        <w:t>- методические рекомендации по оборудованию и использованию кабинета информатики, преподавание информатики</w:t>
      </w:r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89"/>
        </w:tabs>
        <w:spacing w:after="0"/>
        <w:ind w:firstLine="760"/>
        <w:jc w:val="both"/>
      </w:pPr>
      <w:hyperlink r:id="rId12" w:history="1">
        <w:r w:rsidR="009C1CFB">
          <w:rPr>
            <w:rStyle w:val="a3"/>
            <w:lang w:val="en-US" w:eastAsia="en-US" w:bidi="en-US"/>
          </w:rPr>
          <w:t>http</w:t>
        </w:r>
        <w:r w:rsidR="009C1CFB" w:rsidRPr="009C1CFB">
          <w:rPr>
            <w:rStyle w:val="a3"/>
            <w:lang w:eastAsia="en-US" w:bidi="en-US"/>
          </w:rPr>
          <w:t>://</w:t>
        </w:r>
        <w:r w:rsidR="009C1CFB">
          <w:rPr>
            <w:rStyle w:val="a3"/>
            <w:lang w:val="en-US" w:eastAsia="en-US" w:bidi="en-US"/>
          </w:rPr>
          <w:t>www</w:t>
        </w:r>
        <w:r w:rsidR="009C1CFB" w:rsidRPr="009C1CFB">
          <w:rPr>
            <w:rStyle w:val="a3"/>
            <w:lang w:eastAsia="en-US" w:bidi="en-US"/>
          </w:rPr>
          <w:t>.</w:t>
        </w:r>
        <w:r w:rsidR="009C1CFB">
          <w:rPr>
            <w:rStyle w:val="a3"/>
            <w:lang w:val="en-US" w:eastAsia="en-US" w:bidi="en-US"/>
          </w:rPr>
          <w:t>phis</w:t>
        </w:r>
        <w:r w:rsidR="009C1CFB" w:rsidRPr="009C1CFB">
          <w:rPr>
            <w:rStyle w:val="a3"/>
            <w:lang w:eastAsia="en-US" w:bidi="en-US"/>
          </w:rPr>
          <w:t>.</w:t>
        </w:r>
        <w:r w:rsidR="009C1CFB">
          <w:rPr>
            <w:rStyle w:val="a3"/>
            <w:lang w:val="en-US" w:eastAsia="en-US" w:bidi="en-US"/>
          </w:rPr>
          <w:t>org</w:t>
        </w:r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ru</w:t>
        </w:r>
        <w:proofErr w:type="spellEnd"/>
        <w:r w:rsidR="009C1CFB" w:rsidRPr="009C1CFB">
          <w:rPr>
            <w:rStyle w:val="a3"/>
            <w:lang w:eastAsia="en-US" w:bidi="en-US"/>
          </w:rPr>
          <w:t>/</w:t>
        </w:r>
        <w:proofErr w:type="spellStart"/>
        <w:r w:rsidR="009C1CFB">
          <w:rPr>
            <w:rStyle w:val="a3"/>
            <w:lang w:val="en-US" w:eastAsia="en-US" w:bidi="en-US"/>
          </w:rPr>
          <w:t>informatica</w:t>
        </w:r>
        <w:proofErr w:type="spellEnd"/>
        <w:r w:rsidR="009C1CFB" w:rsidRPr="009C1CFB">
          <w:rPr>
            <w:rStyle w:val="a3"/>
            <w:lang w:eastAsia="en-US" w:bidi="en-US"/>
          </w:rPr>
          <w:t xml:space="preserve">/ </w:t>
        </w:r>
      </w:hyperlink>
      <w:r w:rsidR="009C1CFB">
        <w:t>- сайт Информатика</w:t>
      </w:r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54"/>
        </w:tabs>
        <w:spacing w:after="0"/>
        <w:ind w:firstLine="760"/>
        <w:jc w:val="both"/>
      </w:pPr>
      <w:hyperlink r:id="rId13" w:history="1">
        <w:r w:rsidR="009C1CFB">
          <w:rPr>
            <w:rStyle w:val="a3"/>
            <w:lang w:val="en-US" w:eastAsia="en-US" w:bidi="en-US"/>
          </w:rPr>
          <w:t>http</w:t>
        </w:r>
        <w:r w:rsidR="009C1CFB" w:rsidRPr="009C1CFB">
          <w:rPr>
            <w:rStyle w:val="a3"/>
            <w:lang w:eastAsia="en-US" w:bidi="en-US"/>
          </w:rPr>
          <w:t>://</w:t>
        </w:r>
        <w:r w:rsidR="009C1CFB">
          <w:rPr>
            <w:rStyle w:val="a3"/>
            <w:lang w:val="en-US" w:eastAsia="en-US" w:bidi="en-US"/>
          </w:rPr>
          <w:t>www</w:t>
        </w:r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ctc</w:t>
        </w:r>
        <w:proofErr w:type="spellEnd"/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msiu</w:t>
        </w:r>
        <w:proofErr w:type="spellEnd"/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ru</w:t>
        </w:r>
        <w:proofErr w:type="spellEnd"/>
        <w:r w:rsidR="009C1CFB" w:rsidRPr="009C1CFB">
          <w:rPr>
            <w:rStyle w:val="a3"/>
            <w:lang w:eastAsia="en-US" w:bidi="en-US"/>
          </w:rPr>
          <w:t xml:space="preserve">/ </w:t>
        </w:r>
      </w:hyperlink>
      <w:r w:rsidR="009C1CFB">
        <w:t>- электронный учебник по информатике и информационным технологиям</w:t>
      </w:r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89"/>
        </w:tabs>
        <w:spacing w:after="0"/>
        <w:ind w:firstLine="760"/>
        <w:jc w:val="both"/>
      </w:pPr>
      <w:hyperlink r:id="rId14" w:history="1">
        <w:r w:rsidR="009C1CFB">
          <w:rPr>
            <w:rStyle w:val="a3"/>
            <w:lang w:val="en-US" w:eastAsia="en-US" w:bidi="en-US"/>
          </w:rPr>
          <w:t xml:space="preserve">http://www.km.ru/ </w:t>
        </w:r>
      </w:hyperlink>
      <w:r w:rsidR="009C1CFB">
        <w:t>- энциклопедия</w:t>
      </w:r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89"/>
        </w:tabs>
        <w:spacing w:after="0"/>
        <w:ind w:firstLine="760"/>
        <w:jc w:val="both"/>
      </w:pPr>
      <w:hyperlink r:id="rId15" w:history="1">
        <w:r w:rsidR="009C1CFB">
          <w:rPr>
            <w:rStyle w:val="a3"/>
            <w:lang w:val="en-US" w:eastAsia="en-US" w:bidi="en-US"/>
          </w:rPr>
          <w:t>http</w:t>
        </w:r>
        <w:r w:rsidR="009C1CFB" w:rsidRPr="009C1CFB">
          <w:rPr>
            <w:rStyle w:val="a3"/>
            <w:lang w:eastAsia="en-US" w:bidi="en-US"/>
          </w:rPr>
          <w:t>://</w:t>
        </w:r>
        <w:r w:rsidR="009C1CFB">
          <w:rPr>
            <w:rStyle w:val="a3"/>
            <w:lang w:val="en-US" w:eastAsia="en-US" w:bidi="en-US"/>
          </w:rPr>
          <w:t>www</w:t>
        </w:r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ege</w:t>
        </w:r>
        <w:proofErr w:type="spellEnd"/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ru</w:t>
        </w:r>
        <w:proofErr w:type="spellEnd"/>
        <w:r w:rsidR="009C1CFB" w:rsidRPr="009C1CFB">
          <w:rPr>
            <w:rStyle w:val="a3"/>
            <w:lang w:eastAsia="en-US" w:bidi="en-US"/>
          </w:rPr>
          <w:t xml:space="preserve">/ </w:t>
        </w:r>
      </w:hyperlink>
      <w:r w:rsidR="009C1CFB">
        <w:t>- тесты по информатике</w:t>
      </w:r>
    </w:p>
    <w:p w:rsidR="004D0DB8" w:rsidRDefault="004752C6">
      <w:pPr>
        <w:pStyle w:val="20"/>
        <w:framePr w:w="9413" w:h="8853" w:hRule="exact" w:wrap="none" w:vAnchor="page" w:hAnchor="page" w:x="1626" w:y="6436"/>
        <w:numPr>
          <w:ilvl w:val="0"/>
          <w:numId w:val="8"/>
        </w:numPr>
        <w:shd w:val="clear" w:color="auto" w:fill="auto"/>
        <w:tabs>
          <w:tab w:val="left" w:pos="1089"/>
        </w:tabs>
        <w:spacing w:after="0"/>
        <w:ind w:firstLine="760"/>
        <w:jc w:val="both"/>
      </w:pPr>
      <w:hyperlink r:id="rId16" w:history="1">
        <w:r w:rsidR="009C1CFB">
          <w:rPr>
            <w:rStyle w:val="a3"/>
            <w:lang w:val="en-US" w:eastAsia="en-US" w:bidi="en-US"/>
          </w:rPr>
          <w:t>http</w:t>
        </w:r>
        <w:r w:rsidR="009C1CFB" w:rsidRPr="009C1CFB">
          <w:rPr>
            <w:rStyle w:val="a3"/>
            <w:lang w:eastAsia="en-US" w:bidi="en-US"/>
          </w:rPr>
          <w:t>://</w:t>
        </w:r>
        <w:r w:rsidR="009C1CFB">
          <w:rPr>
            <w:rStyle w:val="a3"/>
            <w:lang w:val="en-US" w:eastAsia="en-US" w:bidi="en-US"/>
          </w:rPr>
          <w:t>comp</w:t>
        </w:r>
        <w:r w:rsidR="009C1CFB" w:rsidRPr="009C1CFB">
          <w:rPr>
            <w:rStyle w:val="a3"/>
            <w:lang w:eastAsia="en-US" w:bidi="en-US"/>
          </w:rPr>
          <w:t>-</w:t>
        </w:r>
        <w:r w:rsidR="009C1CFB">
          <w:rPr>
            <w:rStyle w:val="a3"/>
            <w:lang w:val="en-US" w:eastAsia="en-US" w:bidi="en-US"/>
          </w:rPr>
          <w:t>science</w:t>
        </w:r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narod</w:t>
        </w:r>
        <w:proofErr w:type="spellEnd"/>
        <w:r w:rsidR="009C1CFB" w:rsidRPr="009C1CFB">
          <w:rPr>
            <w:rStyle w:val="a3"/>
            <w:lang w:eastAsia="en-US" w:bidi="en-US"/>
          </w:rPr>
          <w:t>.</w:t>
        </w:r>
        <w:proofErr w:type="spellStart"/>
        <w:r w:rsidR="009C1CFB">
          <w:rPr>
            <w:rStyle w:val="a3"/>
            <w:lang w:val="en-US" w:eastAsia="en-US" w:bidi="en-US"/>
          </w:rPr>
          <w:t>ru</w:t>
        </w:r>
        <w:proofErr w:type="spellEnd"/>
        <w:r w:rsidR="009C1CFB" w:rsidRPr="009C1CFB">
          <w:rPr>
            <w:rStyle w:val="a3"/>
            <w:lang w:eastAsia="en-US" w:bidi="en-US"/>
          </w:rPr>
          <w:t xml:space="preserve">/ </w:t>
        </w:r>
      </w:hyperlink>
      <w:r w:rsidR="009C1CFB">
        <w:t>- дидактические материалы по информатике</w:t>
      </w:r>
    </w:p>
    <w:p w:rsidR="004D0DB8" w:rsidRDefault="004D0DB8">
      <w:pPr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D0DB8" w:rsidRDefault="009C1CFB">
      <w:pPr>
        <w:pStyle w:val="a5"/>
        <w:framePr w:wrap="none" w:vAnchor="page" w:hAnchor="page" w:x="1801" w:y="1363"/>
        <w:shd w:val="clear" w:color="auto" w:fill="auto"/>
        <w:spacing w:line="240" w:lineRule="exact"/>
      </w:pPr>
      <w:bookmarkStart w:id="22" w:name="bookmark22"/>
      <w:r>
        <w:lastRenderedPageBreak/>
        <w:t>5. КОНТРОЛЬ И ОЦЕНКА РЕЗУЛЬТАТОВ ОСВОЕ</w:t>
      </w:r>
      <w:r>
        <w:rPr>
          <w:rStyle w:val="a6"/>
          <w:b/>
          <w:bCs/>
        </w:rPr>
        <w:t>НИЯ</w:t>
      </w:r>
      <w:r>
        <w:t xml:space="preserve"> УЧЕБНОГО ПРЕДМЕТА</w:t>
      </w:r>
      <w:bookmarkEnd w:id="2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6"/>
        <w:gridCol w:w="5338"/>
      </w:tblGrid>
      <w:tr w:rsidR="004D0DB8">
        <w:trPr>
          <w:trHeight w:hRule="exact" w:val="845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ind w:left="540" w:firstLine="860"/>
              <w:jc w:val="left"/>
            </w:pPr>
            <w:r>
              <w:rPr>
                <w:rStyle w:val="24"/>
              </w:rPr>
              <w:t>Результаты обучения (освоенные умения, усвоенные знания)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78" w:lineRule="exact"/>
              <w:ind w:left="1480" w:hanging="460"/>
              <w:jc w:val="left"/>
            </w:pPr>
            <w:r>
              <w:rPr>
                <w:rStyle w:val="24"/>
              </w:rPr>
              <w:t>Формы и методы контроля и оценки результатов обучения</w:t>
            </w:r>
          </w:p>
        </w:tc>
      </w:tr>
      <w:tr w:rsidR="004D0DB8">
        <w:trPr>
          <w:trHeight w:hRule="exact" w:val="288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40" w:lineRule="exact"/>
              <w:jc w:val="left"/>
            </w:pPr>
            <w:r>
              <w:rPr>
                <w:rStyle w:val="25"/>
              </w:rPr>
              <w:t>В результате освоения дисциплины обучающийся должен уметь</w:t>
            </w:r>
          </w:p>
        </w:tc>
      </w:tr>
      <w:tr w:rsidR="004D0DB8">
        <w:trPr>
          <w:trHeight w:hRule="exact" w:val="1162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78" w:lineRule="exact"/>
              <w:jc w:val="both"/>
            </w:pPr>
            <w:r>
              <w:rPr>
                <w:rStyle w:val="21"/>
              </w:rPr>
              <w:t>Оценивать достоверность информации, сопоставляя различные источники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Решение задач</w:t>
            </w:r>
          </w:p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Проверка и оценка выполнения практических заданий</w:t>
            </w:r>
          </w:p>
        </w:tc>
      </w:tr>
      <w:tr w:rsidR="004D0DB8">
        <w:trPr>
          <w:trHeight w:hRule="exact" w:val="648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Распознавать информационные процессы в различных системах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Решение ситуационных задач Индивидуальный и фронтальный опрос</w:t>
            </w:r>
          </w:p>
        </w:tc>
      </w:tr>
      <w:tr w:rsidR="004D0DB8">
        <w:trPr>
          <w:trHeight w:hRule="exact" w:val="1666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Осуществлять выбор способа представления информации в соответствии с поставленной задачей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Оценка качества подготовки и защиты учебных проектов</w:t>
            </w:r>
          </w:p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Оценка эффективности создания и использования каталога образовательных ресурсов по профилю специальности Проверка рефератов, сообщений.</w:t>
            </w:r>
          </w:p>
        </w:tc>
      </w:tr>
      <w:tr w:rsidR="004D0DB8">
        <w:trPr>
          <w:trHeight w:hRule="exact" w:val="878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Иллюстрировать учебные работы с использованием средств информационных технологий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Оценка качества подготовки и защиты учебных проектов</w:t>
            </w:r>
          </w:p>
        </w:tc>
      </w:tr>
      <w:tr w:rsidR="004D0DB8">
        <w:trPr>
          <w:trHeight w:hRule="exact" w:val="1114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Создавать информационные объекты сложной структуры, в том числе гипертекстовые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Проверка и оценка выполнения практических заданий</w:t>
            </w:r>
          </w:p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Оценка качества подготовки и защиты учебных проектов</w:t>
            </w:r>
          </w:p>
        </w:tc>
      </w:tr>
      <w:tr w:rsidR="004D0DB8">
        <w:trPr>
          <w:trHeight w:hRule="exact" w:val="840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Просматривать, создавать, редактировать, сохранять записи в базах данных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Проверка и оценка выполнения практических заданий</w:t>
            </w:r>
          </w:p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Решение ситуационных задач</w:t>
            </w:r>
          </w:p>
        </w:tc>
      </w:tr>
      <w:tr w:rsidR="004D0DB8">
        <w:trPr>
          <w:trHeight w:hRule="exact" w:val="835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78" w:lineRule="exact"/>
              <w:jc w:val="both"/>
            </w:pPr>
            <w:r>
              <w:rPr>
                <w:rStyle w:val="21"/>
              </w:rPr>
              <w:t xml:space="preserve">Осуществлять поиск информации в базах данных, компьютерных сетях и </w:t>
            </w:r>
            <w:r>
              <w:rPr>
                <w:rStyle w:val="21"/>
                <w:vertAlign w:val="superscript"/>
              </w:rPr>
              <w:t>п</w:t>
            </w:r>
            <w:r>
              <w:rPr>
                <w:rStyle w:val="21"/>
              </w:rPr>
              <w:t>р.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78" w:lineRule="exact"/>
              <w:jc w:val="both"/>
            </w:pPr>
            <w:r>
              <w:rPr>
                <w:rStyle w:val="21"/>
              </w:rPr>
              <w:t>Оценка эффективности создания и использования каталога образовательных ресурсов по профилю специальности</w:t>
            </w:r>
          </w:p>
        </w:tc>
      </w:tr>
      <w:tr w:rsidR="004D0DB8">
        <w:trPr>
          <w:trHeight w:hRule="exact" w:val="864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Представлять числовую информацию различными способами (таблица, массив, график, диаграмма и пр.)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Решение задач</w:t>
            </w:r>
          </w:p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Проверка и оценка выполнения практических заданий</w:t>
            </w:r>
          </w:p>
        </w:tc>
      </w:tr>
      <w:tr w:rsidR="004D0DB8">
        <w:trPr>
          <w:trHeight w:hRule="exact" w:val="941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Соблюдать правила ТБ и гигиенические рекомендации при использовании средств ИКТ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Решение ситуационных задач</w:t>
            </w:r>
          </w:p>
        </w:tc>
      </w:tr>
      <w:tr w:rsidR="004D0DB8">
        <w:trPr>
          <w:trHeight w:hRule="exact" w:val="437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40" w:lineRule="exact"/>
              <w:jc w:val="left"/>
            </w:pPr>
            <w:r>
              <w:rPr>
                <w:rStyle w:val="25"/>
              </w:rPr>
              <w:t>В результате освоения дисциплины обучающийся должен знать</w:t>
            </w:r>
          </w:p>
        </w:tc>
      </w:tr>
      <w:tr w:rsidR="004D0DB8">
        <w:trPr>
          <w:trHeight w:hRule="exact" w:val="562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69" w:lineRule="exact"/>
              <w:jc w:val="both"/>
            </w:pPr>
            <w:r>
              <w:rPr>
                <w:rStyle w:val="21"/>
              </w:rPr>
              <w:t>Различные подходы к определению понятия «информация»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40" w:lineRule="exact"/>
              <w:jc w:val="left"/>
            </w:pPr>
            <w:r>
              <w:rPr>
                <w:rStyle w:val="21"/>
              </w:rPr>
              <w:t>Индивидуальный и фронтальный опрос</w:t>
            </w:r>
          </w:p>
        </w:tc>
      </w:tr>
      <w:tr w:rsidR="004D0DB8">
        <w:trPr>
          <w:trHeight w:hRule="exact" w:val="1128"/>
        </w:trPr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Методы измерения количества информации: вероятностный и алфавитный, единицы измерения информации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63" w:h="12206" w:wrap="none" w:vAnchor="page" w:hAnchor="page" w:x="1451" w:y="1910"/>
              <w:shd w:val="clear" w:color="auto" w:fill="auto"/>
              <w:spacing w:after="0" w:line="283" w:lineRule="exact"/>
              <w:jc w:val="left"/>
            </w:pPr>
            <w:r>
              <w:rPr>
                <w:rStyle w:val="21"/>
              </w:rPr>
              <w:t>Тестирование Контрольная работа</w:t>
            </w:r>
          </w:p>
        </w:tc>
      </w:tr>
    </w:tbl>
    <w:p w:rsidR="004D0DB8" w:rsidRDefault="004D0DB8">
      <w:pPr>
        <w:rPr>
          <w:sz w:val="2"/>
          <w:szCs w:val="2"/>
        </w:rPr>
        <w:sectPr w:rsidR="004D0DB8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1"/>
        <w:gridCol w:w="5328"/>
      </w:tblGrid>
      <w:tr w:rsidR="004D0DB8">
        <w:trPr>
          <w:trHeight w:hRule="exact" w:val="1949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lastRenderedPageBreak/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Оценка качества выполнения</w:t>
            </w:r>
          </w:p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left"/>
            </w:pPr>
            <w:proofErr w:type="spellStart"/>
            <w:r>
              <w:rPr>
                <w:rStyle w:val="21"/>
              </w:rPr>
              <w:t>Компетентностно</w:t>
            </w:r>
            <w:proofErr w:type="spellEnd"/>
            <w:r>
              <w:rPr>
                <w:rStyle w:val="21"/>
              </w:rPr>
              <w:t>-ориентированных заданий</w:t>
            </w:r>
          </w:p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Контрольная работа</w:t>
            </w:r>
          </w:p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Тестирование</w:t>
            </w:r>
          </w:p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Проверка сообщений</w:t>
            </w:r>
          </w:p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Проверка рефератов</w:t>
            </w:r>
          </w:p>
        </w:tc>
      </w:tr>
      <w:tr w:rsidR="004D0DB8">
        <w:trPr>
          <w:trHeight w:hRule="exact" w:val="562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Использование алгоритма как способа автоматизации деятельности;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 xml:space="preserve">Оценка качества выполнения </w:t>
            </w:r>
            <w:proofErr w:type="spellStart"/>
            <w:r>
              <w:rPr>
                <w:rStyle w:val="21"/>
              </w:rPr>
              <w:t>компетентностно</w:t>
            </w:r>
            <w:proofErr w:type="spellEnd"/>
            <w:r>
              <w:rPr>
                <w:rStyle w:val="21"/>
              </w:rPr>
              <w:t>-ориентированных заданий</w:t>
            </w:r>
          </w:p>
        </w:tc>
      </w:tr>
      <w:tr w:rsidR="004D0DB8">
        <w:trPr>
          <w:trHeight w:hRule="exact" w:val="566"/>
        </w:trPr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 w:line="283" w:lineRule="exact"/>
              <w:jc w:val="both"/>
            </w:pPr>
            <w:r>
              <w:rPr>
                <w:rStyle w:val="21"/>
              </w:rPr>
              <w:t>Назначение и функции операционных систем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D0DB8" w:rsidRDefault="009C1CFB">
            <w:pPr>
              <w:pStyle w:val="20"/>
              <w:framePr w:w="9749" w:h="3077" w:wrap="none" w:vAnchor="page" w:hAnchor="page" w:x="1411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 xml:space="preserve">Оценка качества выполнения </w:t>
            </w:r>
            <w:proofErr w:type="spellStart"/>
            <w:r>
              <w:rPr>
                <w:rStyle w:val="21"/>
              </w:rPr>
              <w:t>компетентностно</w:t>
            </w:r>
            <w:proofErr w:type="spellEnd"/>
            <w:r>
              <w:rPr>
                <w:rStyle w:val="21"/>
              </w:rPr>
              <w:t>-ориентированных заданий</w:t>
            </w:r>
          </w:p>
        </w:tc>
      </w:tr>
    </w:tbl>
    <w:p w:rsidR="004D0DB8" w:rsidRDefault="004D0DB8">
      <w:pPr>
        <w:rPr>
          <w:sz w:val="2"/>
          <w:szCs w:val="2"/>
        </w:rPr>
      </w:pPr>
    </w:p>
    <w:sectPr w:rsidR="004D0DB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2C6" w:rsidRDefault="004752C6">
      <w:r>
        <w:separator/>
      </w:r>
    </w:p>
  </w:endnote>
  <w:endnote w:type="continuationSeparator" w:id="0">
    <w:p w:rsidR="004752C6" w:rsidRDefault="0047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2C6" w:rsidRDefault="004752C6"/>
  </w:footnote>
  <w:footnote w:type="continuationSeparator" w:id="0">
    <w:p w:rsidR="004752C6" w:rsidRDefault="004752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790A"/>
    <w:multiLevelType w:val="multilevel"/>
    <w:tmpl w:val="B3381F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10114B"/>
    <w:multiLevelType w:val="multilevel"/>
    <w:tmpl w:val="2354B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B04B0B"/>
    <w:multiLevelType w:val="multilevel"/>
    <w:tmpl w:val="4CE42FB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2C78E3"/>
    <w:multiLevelType w:val="multilevel"/>
    <w:tmpl w:val="BC34C2C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CF7745"/>
    <w:multiLevelType w:val="multilevel"/>
    <w:tmpl w:val="AB9294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851058"/>
    <w:multiLevelType w:val="multilevel"/>
    <w:tmpl w:val="42F28C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D008B2"/>
    <w:multiLevelType w:val="multilevel"/>
    <w:tmpl w:val="68561B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4D3CCF"/>
    <w:multiLevelType w:val="multilevel"/>
    <w:tmpl w:val="14AA24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DB8"/>
    <w:rsid w:val="00123ED6"/>
    <w:rsid w:val="002A6535"/>
    <w:rsid w:val="003011E9"/>
    <w:rsid w:val="00342D19"/>
    <w:rsid w:val="004752C6"/>
    <w:rsid w:val="004D0DB8"/>
    <w:rsid w:val="006411AF"/>
    <w:rsid w:val="00772FCC"/>
    <w:rsid w:val="009C1CFB"/>
    <w:rsid w:val="00B255A2"/>
    <w:rsid w:val="00BD28CB"/>
    <w:rsid w:val="00BE48CD"/>
    <w:rsid w:val="00E25FFF"/>
    <w:rsid w:val="00E5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4pt">
    <w:name w:val="Основной текст (3) + 14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920"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styleId="10">
    <w:name w:val="toc 1"/>
    <w:basedOn w:val="a"/>
    <w:link w:val="1"/>
    <w:autoRedefine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4pt">
    <w:name w:val="Основной текст (3) + 14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920"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styleId="10">
    <w:name w:val="toc 1"/>
    <w:basedOn w:val="a"/>
    <w:link w:val="1"/>
    <w:autoRedefine/>
    <w:pPr>
      <w:shd w:val="clear" w:color="auto" w:fill="FFFFFF"/>
      <w:spacing w:before="5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712250/" TargetMode="External"/><Relationship Id="rId13" Type="http://schemas.openxmlformats.org/officeDocument/2006/relationships/hyperlink" Target="http://www.ctc.msiu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his.org.ru/informatic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comp-science.narod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sk.fio.ru/works/informatics-ns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ge.ru/" TargetMode="External"/><Relationship Id="rId10" Type="http://schemas.openxmlformats.org/officeDocument/2006/relationships/hyperlink" Target="http://center.fio.ru/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/ru/modules.php" TargetMode="External"/><Relationship Id="rId14" Type="http://schemas.openxmlformats.org/officeDocument/2006/relationships/hyperlink" Target="http://www.km.ru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4392</Words>
  <Characters>25041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Ekaterina</cp:lastModifiedBy>
  <cp:revision>7</cp:revision>
  <dcterms:created xsi:type="dcterms:W3CDTF">2023-02-06T09:07:00Z</dcterms:created>
  <dcterms:modified xsi:type="dcterms:W3CDTF">2023-02-09T08:06:00Z</dcterms:modified>
</cp:coreProperties>
</file>